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ECDA" w14:textId="77777777" w:rsidR="002A0406" w:rsidRDefault="002A0406" w:rsidP="002A0406">
      <w:pPr>
        <w:pStyle w:val="a6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Сводный отчет</w:t>
      </w:r>
    </w:p>
    <w:p w14:paraId="2EA635CC" w14:textId="2298605B" w:rsidR="002A0406" w:rsidRDefault="002A0406" w:rsidP="002A0406">
      <w:pPr>
        <w:pStyle w:val="a6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о результатах, </w:t>
      </w:r>
      <w:r w:rsidRPr="002A0406">
        <w:rPr>
          <w:b/>
          <w:sz w:val="28"/>
          <w:szCs w:val="28"/>
          <w:u w:val="single"/>
          <w:lang w:bidi="en-US"/>
        </w:rPr>
        <w:t>итогового</w:t>
      </w:r>
      <w:r>
        <w:rPr>
          <w:b/>
          <w:sz w:val="28"/>
          <w:szCs w:val="28"/>
          <w:lang w:bidi="en-US"/>
        </w:rPr>
        <w:t xml:space="preserve"> мониторинга по отслеживанию развития</w:t>
      </w:r>
    </w:p>
    <w:p w14:paraId="396A9B57" w14:textId="77777777" w:rsidR="002A0406" w:rsidRDefault="002A0406" w:rsidP="002A0406">
      <w:pPr>
        <w:pStyle w:val="a6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умений и навыков детей группы: старшая "Кулыншак" от 4 лет.</w:t>
      </w:r>
    </w:p>
    <w:p w14:paraId="49D63657" w14:textId="77777777" w:rsidR="002A0406" w:rsidRDefault="002A0406" w:rsidP="002A0406">
      <w:pPr>
        <w:pStyle w:val="a6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на 2021-2022 учебный год</w:t>
      </w:r>
    </w:p>
    <w:p w14:paraId="39EF8A5D" w14:textId="77777777" w:rsidR="002A0406" w:rsidRDefault="002A0406" w:rsidP="002A0406">
      <w:pPr>
        <w:pStyle w:val="a6"/>
        <w:jc w:val="center"/>
        <w:rPr>
          <w:b/>
          <w:lang w:bidi="en-US"/>
        </w:rPr>
      </w:pPr>
    </w:p>
    <w:tbl>
      <w:tblPr>
        <w:tblW w:w="144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551"/>
        <w:gridCol w:w="1841"/>
        <w:gridCol w:w="1700"/>
        <w:gridCol w:w="1842"/>
        <w:gridCol w:w="1700"/>
        <w:gridCol w:w="1558"/>
        <w:gridCol w:w="709"/>
        <w:gridCol w:w="851"/>
        <w:gridCol w:w="708"/>
      </w:tblGrid>
      <w:tr w:rsidR="002A0406" w14:paraId="5F23DEB7" w14:textId="77777777" w:rsidTr="005B34BA">
        <w:trPr>
          <w:trHeight w:val="203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D4B2" w14:textId="77777777" w:rsidR="002A0406" w:rsidRDefault="002A0406" w:rsidP="005B34BA">
            <w:pPr>
              <w:pStyle w:val="a6"/>
              <w:spacing w:line="276" w:lineRule="auto"/>
              <w:rPr>
                <w:b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B925F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ФИО ребенка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B1AF5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Образовательная область</w:t>
            </w:r>
          </w:p>
          <w:p w14:paraId="75F5F7AD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«Здоровье»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9D68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Образовательная область</w:t>
            </w:r>
          </w:p>
          <w:p w14:paraId="3C429ED6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«Коммуникация»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43B8D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Образовательная область</w:t>
            </w:r>
          </w:p>
          <w:p w14:paraId="02FD78D4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«Познание»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110002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Образовательная область</w:t>
            </w:r>
          </w:p>
          <w:p w14:paraId="143A1FE7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«Творчество»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E69CDD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Образовательная область</w:t>
            </w:r>
          </w:p>
          <w:p w14:paraId="6E1C89BF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</w:t>
            </w:r>
            <w:r>
              <w:rPr>
                <w:b/>
                <w:lang w:bidi="en-US"/>
              </w:rPr>
              <w:t>Социум</w:t>
            </w:r>
            <w:r>
              <w:rPr>
                <w:b/>
                <w:lang w:val="en-US" w:bidi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7DD5ED2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Общее количество</w:t>
            </w:r>
            <w:r>
              <w:rPr>
                <w:b/>
                <w:lang w:bidi="en-US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28B70A2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Средний уровень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A6CE898" w14:textId="77777777" w:rsidR="002A0406" w:rsidRDefault="002A0406" w:rsidP="005B34BA">
            <w:pPr>
              <w:pStyle w:val="a6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Уровень развития умений и навыков</w:t>
            </w:r>
          </w:p>
        </w:tc>
      </w:tr>
      <w:tr w:rsidR="00F754D1" w14:paraId="3AC13F89" w14:textId="77777777" w:rsidTr="005B34BA">
        <w:trPr>
          <w:trHeight w:val="51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2407F7" w14:textId="77777777" w:rsidR="00F754D1" w:rsidRDefault="00F754D1" w:rsidP="00F75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5287BD" w14:textId="77777777" w:rsidR="00F754D1" w:rsidRDefault="00F754D1" w:rsidP="00F754D1">
            <w:pPr>
              <w:rPr>
                <w:color w:val="000000"/>
              </w:rPr>
            </w:pPr>
            <w:r>
              <w:rPr>
                <w:color w:val="000000"/>
              </w:rPr>
              <w:t>Антоненко Иван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42E44FD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E1963E5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F1A14B1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8B599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B7B8C9E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CE61AB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58F8C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0D111" w14:textId="77777777" w:rsidR="00F754D1" w:rsidRPr="00F754D1" w:rsidRDefault="00F754D1" w:rsidP="00F754D1">
            <w:pPr>
              <w:pStyle w:val="a6"/>
              <w:tabs>
                <w:tab w:val="center" w:pos="246"/>
              </w:tabs>
              <w:spacing w:line="276" w:lineRule="auto"/>
              <w:rPr>
                <w:b/>
                <w:lang w:val="kk-KZ" w:bidi="en-US"/>
              </w:rPr>
            </w:pPr>
            <w:r>
              <w:rPr>
                <w:b/>
                <w:lang w:val="en-US" w:bidi="en-US"/>
              </w:rPr>
              <w:tab/>
              <w:t>III</w:t>
            </w:r>
          </w:p>
        </w:tc>
      </w:tr>
      <w:tr w:rsidR="00F754D1" w14:paraId="41254884" w14:textId="77777777" w:rsidTr="005B34BA">
        <w:trPr>
          <w:trHeight w:val="518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AF33C0" w14:textId="77777777" w:rsidR="00F754D1" w:rsidRDefault="00F754D1" w:rsidP="00F75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612371" w14:textId="77777777" w:rsidR="00F754D1" w:rsidRDefault="00F754D1" w:rsidP="00F754D1">
            <w:pPr>
              <w:rPr>
                <w:color w:val="000000"/>
              </w:rPr>
            </w:pPr>
            <w:r>
              <w:rPr>
                <w:color w:val="000000"/>
              </w:rPr>
              <w:t>Безрукова Кира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79985F5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7B4F506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428CC09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83B7A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E7E98BA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B5F682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E9205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4BDE1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F754D1" w14:paraId="79F3CA00" w14:textId="77777777" w:rsidTr="005B34BA">
        <w:trPr>
          <w:trHeight w:val="515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5BB962" w14:textId="77777777" w:rsidR="00F754D1" w:rsidRDefault="00F754D1" w:rsidP="00F75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E3BEBE" w14:textId="77777777" w:rsidR="00F754D1" w:rsidRDefault="00F754D1" w:rsidP="00F754D1">
            <w:pPr>
              <w:rPr>
                <w:color w:val="000000"/>
              </w:rPr>
            </w:pPr>
            <w:r>
              <w:rPr>
                <w:color w:val="000000"/>
              </w:rPr>
              <w:t>Бельских Демид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F194634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7A72829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2BC7C9F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59D6E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6754B3F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D488E7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4D7AB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22751E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F754D1" w14:paraId="0AE2355B" w14:textId="77777777" w:rsidTr="005B34BA">
        <w:trPr>
          <w:trHeight w:val="523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99547E" w14:textId="77777777" w:rsidR="00F754D1" w:rsidRDefault="00F754D1" w:rsidP="00F75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4B2E3B" w14:textId="77777777" w:rsidR="00F754D1" w:rsidRDefault="00F754D1" w:rsidP="00F754D1">
            <w:pPr>
              <w:rPr>
                <w:color w:val="000000"/>
              </w:rPr>
            </w:pPr>
            <w:r>
              <w:rPr>
                <w:color w:val="000000"/>
              </w:rPr>
              <w:t>Бимуханов Ислам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83959B6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B337183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F96729F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83B43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BC68322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A18AB0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26BE3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01B750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F754D1" w14:paraId="4B188586" w14:textId="77777777" w:rsidTr="005B34BA">
        <w:trPr>
          <w:trHeight w:val="336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25ADDD" w14:textId="77777777" w:rsidR="00F754D1" w:rsidRDefault="00F754D1" w:rsidP="00F75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8BCDE6" w14:textId="77777777" w:rsidR="00F754D1" w:rsidRDefault="00F754D1" w:rsidP="00F754D1">
            <w:pPr>
              <w:rPr>
                <w:color w:val="000000"/>
              </w:rPr>
            </w:pPr>
            <w:r>
              <w:rPr>
                <w:color w:val="000000"/>
              </w:rPr>
              <w:t>Вовк Макар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966EFDC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D0C95C7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6DAB861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026D8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3F22DB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290518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56C3F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6708D" w14:textId="77777777" w:rsidR="00F754D1" w:rsidRPr="004C68E7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F754D1" w14:paraId="378F58B6" w14:textId="77777777" w:rsidTr="005B34BA">
        <w:trPr>
          <w:trHeight w:val="22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C73748" w14:textId="77777777" w:rsidR="00F754D1" w:rsidRDefault="00F754D1" w:rsidP="00F75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A07137" w14:textId="77777777" w:rsidR="00F754D1" w:rsidRDefault="00F754D1" w:rsidP="00F754D1">
            <w:pPr>
              <w:rPr>
                <w:color w:val="000000"/>
              </w:rPr>
            </w:pPr>
            <w:r>
              <w:rPr>
                <w:color w:val="000000"/>
              </w:rPr>
              <w:t>Волкова Василиса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D241D53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D85EAE5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59122B1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CAF6D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212BB3E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A620C7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43150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47452" w14:textId="77777777" w:rsidR="00F754D1" w:rsidRPr="004C68E7" w:rsidRDefault="00F754D1" w:rsidP="00F754D1">
            <w:pPr>
              <w:pStyle w:val="a6"/>
              <w:spacing w:line="276" w:lineRule="auto"/>
              <w:jc w:val="center"/>
              <w:rPr>
                <w:b/>
                <w:lang w:val="kk-KZ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F754D1" w14:paraId="5E4E7D08" w14:textId="77777777" w:rsidTr="005B34BA">
        <w:trPr>
          <w:trHeight w:val="505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4B1FAD" w14:textId="77777777" w:rsidR="00F754D1" w:rsidRDefault="00F754D1" w:rsidP="00F75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0AF65C" w14:textId="77777777" w:rsidR="00F754D1" w:rsidRDefault="00F754D1" w:rsidP="00F754D1">
            <w:pPr>
              <w:rPr>
                <w:color w:val="000000"/>
              </w:rPr>
            </w:pPr>
            <w:r>
              <w:rPr>
                <w:color w:val="000000"/>
              </w:rPr>
              <w:t>Гула Виктория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199D7F9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5FF6045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11D17BA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3FA30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341BF15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4C5295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0902AE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8C446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F754D1" w14:paraId="73FEE90A" w14:textId="77777777" w:rsidTr="005B34BA">
        <w:trPr>
          <w:trHeight w:val="54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1F8050" w14:textId="77777777" w:rsidR="00F754D1" w:rsidRDefault="00F754D1" w:rsidP="00F75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8A3FD3" w14:textId="77777777" w:rsidR="00F754D1" w:rsidRDefault="00F754D1" w:rsidP="00F754D1">
            <w:pPr>
              <w:rPr>
                <w:color w:val="000000"/>
              </w:rPr>
            </w:pPr>
            <w:r>
              <w:rPr>
                <w:color w:val="000000"/>
              </w:rPr>
              <w:t>Еременко Майя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DBF556D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03CECEC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C59E7A9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914A3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D398DAD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FD053C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E8B0B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E8D9F9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F754D1" w14:paraId="70810B08" w14:textId="77777777" w:rsidTr="005B34BA">
        <w:trPr>
          <w:trHeight w:val="31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3F1EB2" w14:textId="77777777" w:rsidR="00F754D1" w:rsidRDefault="00F754D1" w:rsidP="00F75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894218" w14:textId="77777777" w:rsidR="00F754D1" w:rsidRDefault="00F754D1" w:rsidP="00F754D1">
            <w:pPr>
              <w:rPr>
                <w:color w:val="000000"/>
              </w:rPr>
            </w:pPr>
            <w:r>
              <w:rPr>
                <w:color w:val="000000"/>
              </w:rPr>
              <w:t>Жанатова Диляра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9B96BBB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966DD0B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A3ACF6D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48009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220A148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D7E9A0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A67E2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021E4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F754D1" w14:paraId="0C16D334" w14:textId="77777777" w:rsidTr="005B34BA">
        <w:trPr>
          <w:trHeight w:val="49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911EA1" w14:textId="77777777" w:rsidR="00F754D1" w:rsidRDefault="00F754D1" w:rsidP="00F75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50CF8B" w14:textId="77777777" w:rsidR="00F754D1" w:rsidRDefault="00F754D1" w:rsidP="00F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 Жусупова Айару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236E528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F020B52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C790FD3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0CC9F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B96C7BB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790DDA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53185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9A689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F754D1" w14:paraId="62CC5C9C" w14:textId="77777777" w:rsidTr="005B34BA">
        <w:trPr>
          <w:trHeight w:val="30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B12810" w14:textId="77777777" w:rsidR="00F754D1" w:rsidRDefault="00F754D1" w:rsidP="00F75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5AD42A" w14:textId="77777777" w:rsidR="00F754D1" w:rsidRDefault="00F754D1" w:rsidP="00F754D1">
            <w:pPr>
              <w:rPr>
                <w:color w:val="000000"/>
              </w:rPr>
            </w:pPr>
            <w:r>
              <w:rPr>
                <w:color w:val="000000"/>
              </w:rPr>
              <w:t>Ключковская Дарина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48A2DBE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409ADBC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5AEBBA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1FDA9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E3D13FC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349159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8E543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024B1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F754D1" w14:paraId="1667AECE" w14:textId="77777777" w:rsidTr="005B34BA">
        <w:trPr>
          <w:trHeight w:val="34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09C35B" w14:textId="77777777" w:rsidR="00F754D1" w:rsidRDefault="00F754D1" w:rsidP="00F75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986F78" w14:textId="77777777" w:rsidR="00F754D1" w:rsidRDefault="00F754D1" w:rsidP="00F754D1">
            <w:pPr>
              <w:rPr>
                <w:color w:val="000000"/>
              </w:rPr>
            </w:pPr>
            <w:r>
              <w:rPr>
                <w:color w:val="000000"/>
              </w:rPr>
              <w:t>Ложкин Ярослав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CF940A2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131725F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0FD9974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4C30B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7EB56E9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20148" w14:textId="77777777" w:rsidR="00F754D1" w:rsidRDefault="00F754D1" w:rsidP="00F754D1">
            <w:pPr>
              <w:pStyle w:val="a6"/>
              <w:spacing w:line="276" w:lineRule="auto"/>
              <w:rPr>
                <w:b/>
                <w:lang w:bidi="en-US"/>
              </w:rPr>
            </w:pPr>
          </w:p>
          <w:p w14:paraId="02A822CB" w14:textId="77777777" w:rsidR="00F754D1" w:rsidRDefault="00F754D1" w:rsidP="00F754D1">
            <w:pPr>
              <w:pStyle w:val="a6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 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B6E23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CE485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F754D1" w14:paraId="0EB2F39B" w14:textId="77777777" w:rsidTr="005B34BA">
        <w:trPr>
          <w:trHeight w:val="34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A9E024" w14:textId="77777777" w:rsidR="00F754D1" w:rsidRDefault="00F754D1" w:rsidP="00F75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088D9B" w14:textId="77777777" w:rsidR="00F754D1" w:rsidRDefault="00F754D1" w:rsidP="00F754D1">
            <w:pPr>
              <w:rPr>
                <w:color w:val="000000"/>
              </w:rPr>
            </w:pPr>
            <w:r>
              <w:rPr>
                <w:color w:val="000000"/>
              </w:rPr>
              <w:t>Лоор Алиса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52D6CEA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B845A5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A548F5A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C4352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67F492D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271984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0AB273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CA2EC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F754D1" w14:paraId="495F6B97" w14:textId="77777777" w:rsidTr="005B34BA">
        <w:trPr>
          <w:trHeight w:val="32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3839CF" w14:textId="77777777" w:rsidR="00F754D1" w:rsidRDefault="00F754D1" w:rsidP="00F75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0E6C07" w14:textId="77777777" w:rsidR="00F754D1" w:rsidRDefault="00F754D1" w:rsidP="00F754D1">
            <w:pPr>
              <w:rPr>
                <w:color w:val="000000"/>
              </w:rPr>
            </w:pPr>
            <w:r>
              <w:rPr>
                <w:color w:val="000000"/>
              </w:rPr>
              <w:t>Меньшиков Тимур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E531A5E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527601E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29F1BD1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AEE40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192F879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31107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</w:p>
          <w:p w14:paraId="23C0EF91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B36617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606714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F754D1" w14:paraId="0010A011" w14:textId="77777777" w:rsidTr="005B34BA">
        <w:trPr>
          <w:trHeight w:val="30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AF6D79" w14:textId="77777777" w:rsidR="00F754D1" w:rsidRDefault="00F754D1" w:rsidP="00F75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07B132" w14:textId="77777777" w:rsidR="00F754D1" w:rsidRDefault="00F754D1" w:rsidP="00F754D1">
            <w:pPr>
              <w:rPr>
                <w:color w:val="000000"/>
              </w:rPr>
            </w:pPr>
            <w:r>
              <w:rPr>
                <w:color w:val="000000"/>
              </w:rPr>
              <w:t>Моторин Назар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F2596EB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01B815A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A3E1437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A5681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DF54225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F75085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8D84F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F07F2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F754D1" w14:paraId="496E91D9" w14:textId="77777777" w:rsidTr="005B34BA">
        <w:trPr>
          <w:trHeight w:val="18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D954CA" w14:textId="77777777" w:rsidR="00F754D1" w:rsidRDefault="00F754D1" w:rsidP="00F75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968E17" w14:textId="77777777" w:rsidR="00F754D1" w:rsidRDefault="00F754D1" w:rsidP="00F754D1">
            <w:pPr>
              <w:rPr>
                <w:color w:val="000000"/>
              </w:rPr>
            </w:pPr>
            <w:r>
              <w:rPr>
                <w:color w:val="000000"/>
              </w:rPr>
              <w:t>Мох Даниил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ED60580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39E04DF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02DC524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0BFBC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CF857FB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53F300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E3764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FE2D9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F754D1" w14:paraId="3557C2F8" w14:textId="77777777" w:rsidTr="005B34BA">
        <w:trPr>
          <w:trHeight w:val="20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DE04B4" w14:textId="77777777" w:rsidR="00F754D1" w:rsidRDefault="00F754D1" w:rsidP="00F75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67432F" w14:textId="77777777" w:rsidR="00F754D1" w:rsidRDefault="00F754D1" w:rsidP="00F754D1">
            <w:pPr>
              <w:rPr>
                <w:color w:val="000000"/>
              </w:rPr>
            </w:pPr>
            <w:r>
              <w:rPr>
                <w:color w:val="000000"/>
              </w:rPr>
              <w:t>Мун Мария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D893B16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4ACB31A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05FCCE1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3A4CF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C168791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5BB4DF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3697C5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9225B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F754D1" w14:paraId="19BEA747" w14:textId="77777777" w:rsidTr="005B34BA">
        <w:trPr>
          <w:trHeight w:val="18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DF69A2" w14:textId="77777777" w:rsidR="00F754D1" w:rsidRDefault="00F754D1" w:rsidP="00F75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E40E8B" w14:textId="77777777" w:rsidR="00F754D1" w:rsidRDefault="00F754D1" w:rsidP="00F754D1">
            <w:pPr>
              <w:rPr>
                <w:color w:val="000000"/>
              </w:rPr>
            </w:pPr>
            <w:r>
              <w:rPr>
                <w:color w:val="000000"/>
              </w:rPr>
              <w:t>Никонов Артем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B0EC828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1219953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103C31F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1380F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4B0547B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A5A049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2FAB2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5840E8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F754D1" w14:paraId="36B38655" w14:textId="77777777" w:rsidTr="005B34BA">
        <w:trPr>
          <w:trHeight w:val="39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23FB9A" w14:textId="77777777" w:rsidR="00F754D1" w:rsidRDefault="00F754D1" w:rsidP="00F75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780E3F" w14:textId="77777777" w:rsidR="00F754D1" w:rsidRDefault="00F754D1" w:rsidP="00F754D1">
            <w:pPr>
              <w:rPr>
                <w:color w:val="000000"/>
              </w:rPr>
            </w:pPr>
            <w:r>
              <w:rPr>
                <w:color w:val="000000"/>
              </w:rPr>
              <w:t>Оленич Владимир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DC775C9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7FE4CE7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1D90C31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57835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2D1833D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A489E8" w14:textId="77777777" w:rsidR="00F754D1" w:rsidRP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B85D1" w14:textId="77777777" w:rsidR="00F754D1" w:rsidRP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95235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F754D1" w14:paraId="465DD451" w14:textId="77777777" w:rsidTr="005B34BA">
        <w:trPr>
          <w:trHeight w:val="20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3544DF" w14:textId="77777777" w:rsidR="00F754D1" w:rsidRDefault="00F754D1" w:rsidP="00F75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9FD842" w14:textId="77777777" w:rsidR="00F754D1" w:rsidRDefault="00F754D1" w:rsidP="00F754D1">
            <w:pPr>
              <w:rPr>
                <w:color w:val="000000"/>
              </w:rPr>
            </w:pPr>
            <w:r>
              <w:rPr>
                <w:color w:val="000000"/>
              </w:rPr>
              <w:t>Оразбай Мухамеджан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D382D20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F27F399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B91FA8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03929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29DBE85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A2F258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807BC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DBB78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F754D1" w14:paraId="0BCC6179" w14:textId="77777777" w:rsidTr="005B34BA">
        <w:trPr>
          <w:trHeight w:val="18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A70C95" w14:textId="77777777" w:rsidR="00F754D1" w:rsidRDefault="00F754D1" w:rsidP="00F75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9A6BD8" w14:textId="77777777" w:rsidR="00F754D1" w:rsidRDefault="00F754D1" w:rsidP="00F754D1">
            <w:pPr>
              <w:rPr>
                <w:color w:val="000000"/>
              </w:rPr>
            </w:pPr>
            <w:r>
              <w:rPr>
                <w:color w:val="000000"/>
              </w:rPr>
              <w:t>Саван Дарина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E2834C1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77CB08B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58DBBF0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F87FB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6C07EF4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D31728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2C1C11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D9D68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F754D1" w14:paraId="3A8FB84C" w14:textId="77777777" w:rsidTr="005B34BA">
        <w:trPr>
          <w:trHeight w:val="25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C40565" w14:textId="77777777" w:rsidR="00F754D1" w:rsidRDefault="00F754D1" w:rsidP="00F75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0FD481" w14:textId="77777777" w:rsidR="00F754D1" w:rsidRDefault="00F754D1" w:rsidP="00F754D1">
            <w:pPr>
              <w:rPr>
                <w:color w:val="000000"/>
              </w:rPr>
            </w:pPr>
            <w:r>
              <w:rPr>
                <w:color w:val="000000"/>
              </w:rPr>
              <w:t>Синица Денис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358000D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206CC7C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9DFA21D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B100C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7836A36" w14:textId="77777777" w:rsidR="00F754D1" w:rsidRDefault="00F754D1" w:rsidP="00F7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8E68E5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5AD36A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D4227" w14:textId="77777777" w:rsidR="00F754D1" w:rsidRDefault="00F754D1" w:rsidP="00F754D1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2A0406" w14:paraId="0897CDAD" w14:textId="77777777" w:rsidTr="00F754D1">
        <w:trPr>
          <w:trHeight w:val="18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9E0531" w14:textId="77777777" w:rsidR="002A0406" w:rsidRDefault="002A0406" w:rsidP="005B34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39EA83" w14:textId="77777777" w:rsidR="002A0406" w:rsidRDefault="002A0406" w:rsidP="005B34BA">
            <w:pPr>
              <w:rPr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3E688E5" w14:textId="77777777" w:rsidR="002A0406" w:rsidRDefault="002A0406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E1E82D9" w14:textId="77777777" w:rsidR="002A0406" w:rsidRDefault="002A0406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38E8783" w14:textId="77777777" w:rsidR="002A0406" w:rsidRDefault="002A0406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DF18DC5" w14:textId="77777777" w:rsidR="002A0406" w:rsidRDefault="002A0406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6D8AEF5" w14:textId="77777777" w:rsidR="002A0406" w:rsidRDefault="002A0406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CD887" w14:textId="77777777" w:rsidR="002A0406" w:rsidRDefault="002A0406" w:rsidP="005B34BA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B7F9E" w14:textId="77777777" w:rsidR="002A0406" w:rsidRDefault="002A0406" w:rsidP="005B34BA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EBC2A9" w14:textId="77777777" w:rsidR="002A0406" w:rsidRDefault="002A0406" w:rsidP="005B34BA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</w:p>
        </w:tc>
      </w:tr>
      <w:tr w:rsidR="002A0406" w14:paraId="212E506D" w14:textId="77777777" w:rsidTr="005B34BA">
        <w:trPr>
          <w:trHeight w:val="35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BA1820" w14:textId="77777777" w:rsidR="002A0406" w:rsidRDefault="002A0406" w:rsidP="005B34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3C58E4" w14:textId="77777777" w:rsidR="002A0406" w:rsidRDefault="002A0406" w:rsidP="005B34BA"/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E2B17CB" w14:textId="77777777" w:rsidR="002A0406" w:rsidRDefault="002A0406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63C8F0E" w14:textId="77777777" w:rsidR="002A0406" w:rsidRDefault="002A0406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C48CA6E" w14:textId="77777777" w:rsidR="002A0406" w:rsidRDefault="002A0406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F8A963B" w14:textId="77777777" w:rsidR="002A0406" w:rsidRDefault="002A0406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2B23F16" w14:textId="77777777" w:rsidR="002A0406" w:rsidRDefault="002A0406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AE6F8" w14:textId="77777777" w:rsidR="002A0406" w:rsidRDefault="002A0406" w:rsidP="005B34BA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EB5F83" w14:textId="77777777" w:rsidR="002A0406" w:rsidRDefault="002A0406" w:rsidP="005B34BA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BDD86" w14:textId="77777777" w:rsidR="002A0406" w:rsidRDefault="002A0406" w:rsidP="005B34BA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</w:p>
        </w:tc>
      </w:tr>
      <w:tr w:rsidR="002A0406" w14:paraId="2BB712D7" w14:textId="77777777" w:rsidTr="005B34BA">
        <w:trPr>
          <w:trHeight w:val="20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D02404" w14:textId="77777777" w:rsidR="002A0406" w:rsidRDefault="002A0406" w:rsidP="005B34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26CB2" w14:textId="77777777" w:rsidR="002A0406" w:rsidRDefault="002A0406" w:rsidP="005B34BA"/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C10A7D4" w14:textId="77777777" w:rsidR="002A0406" w:rsidRDefault="002A0406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6034E94" w14:textId="77777777" w:rsidR="002A0406" w:rsidRDefault="002A0406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7EA4015" w14:textId="77777777" w:rsidR="002A0406" w:rsidRDefault="002A0406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0A947F0" w14:textId="77777777" w:rsidR="002A0406" w:rsidRDefault="002A0406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93981A6" w14:textId="77777777" w:rsidR="002A0406" w:rsidRDefault="002A0406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FB7BD" w14:textId="77777777" w:rsidR="002A0406" w:rsidRDefault="002A0406" w:rsidP="005B34BA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8AB64" w14:textId="77777777" w:rsidR="002A0406" w:rsidRDefault="002A0406" w:rsidP="005B34BA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42473" w14:textId="77777777" w:rsidR="002A0406" w:rsidRDefault="002A0406" w:rsidP="005B34BA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</w:p>
        </w:tc>
      </w:tr>
      <w:tr w:rsidR="002A0406" w14:paraId="13DF3E0C" w14:textId="77777777" w:rsidTr="005B34BA">
        <w:trPr>
          <w:trHeight w:val="95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5A8B63" w14:textId="77777777" w:rsidR="002A0406" w:rsidRDefault="002A0406" w:rsidP="005B34BA">
            <w:pPr>
              <w:pStyle w:val="a6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Всего детей  2</w:t>
            </w:r>
            <w:r w:rsidR="00DD4B2D">
              <w:rPr>
                <w:b/>
                <w:lang w:bidi="en-US"/>
              </w:rPr>
              <w:t>2</w:t>
            </w:r>
            <w:r>
              <w:rPr>
                <w:b/>
                <w:lang w:val="en-US" w:bidi="en-US"/>
              </w:rPr>
              <w:t xml:space="preserve"> </w:t>
            </w:r>
            <w:r>
              <w:rPr>
                <w:b/>
                <w:lang w:bidi="en-US"/>
              </w:rPr>
              <w:t xml:space="preserve">     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A2212C" w14:textId="77777777" w:rsidR="002A0406" w:rsidRPr="007268D8" w:rsidRDefault="002A0406" w:rsidP="005B34BA">
            <w:pPr>
              <w:pStyle w:val="a6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  <w:r>
              <w:rPr>
                <w:b/>
                <w:lang w:bidi="en-US"/>
              </w:rPr>
              <w:t xml:space="preserve"> уровень –  </w:t>
            </w:r>
            <w:r w:rsidR="00F754D1" w:rsidRPr="00F754D1">
              <w:rPr>
                <w:b/>
                <w:lang w:bidi="en-US"/>
              </w:rPr>
              <w:t>3</w:t>
            </w:r>
            <w:r>
              <w:rPr>
                <w:b/>
                <w:lang w:bidi="en-US"/>
              </w:rPr>
              <w:t xml:space="preserve"> детей    </w:t>
            </w:r>
            <w:r>
              <w:rPr>
                <w:b/>
                <w:lang w:val="en-US" w:bidi="en-US"/>
              </w:rPr>
              <w:t>II</w:t>
            </w:r>
            <w:r>
              <w:rPr>
                <w:b/>
                <w:lang w:bidi="en-US"/>
              </w:rPr>
              <w:t xml:space="preserve"> </w:t>
            </w:r>
            <w:r>
              <w:rPr>
                <w:b/>
                <w:lang w:val="kk-KZ" w:bidi="en-US"/>
              </w:rPr>
              <w:t>уровень</w:t>
            </w:r>
            <w:r w:rsidRPr="007268D8">
              <w:rPr>
                <w:b/>
                <w:lang w:bidi="en-US"/>
              </w:rPr>
              <w:t xml:space="preserve"> </w:t>
            </w:r>
            <w:r>
              <w:rPr>
                <w:b/>
                <w:lang w:bidi="en-US"/>
              </w:rPr>
              <w:t xml:space="preserve"> - 1</w:t>
            </w:r>
            <w:r w:rsidR="00F754D1" w:rsidRPr="00F754D1">
              <w:rPr>
                <w:b/>
                <w:lang w:bidi="en-US"/>
              </w:rPr>
              <w:t>4</w:t>
            </w:r>
            <w:r w:rsidRPr="007268D8">
              <w:rPr>
                <w:b/>
                <w:lang w:bidi="en-US"/>
              </w:rPr>
              <w:t xml:space="preserve"> </w:t>
            </w:r>
            <w:r>
              <w:rPr>
                <w:b/>
                <w:lang w:val="kk-KZ" w:bidi="en-US"/>
              </w:rPr>
              <w:t xml:space="preserve">детей     </w:t>
            </w:r>
            <w:r>
              <w:rPr>
                <w:b/>
                <w:lang w:val="en-US" w:bidi="en-US"/>
              </w:rPr>
              <w:t>III</w:t>
            </w:r>
            <w:r w:rsidRPr="007268D8">
              <w:rPr>
                <w:b/>
                <w:lang w:bidi="en-US"/>
              </w:rPr>
              <w:t xml:space="preserve"> </w:t>
            </w:r>
            <w:r>
              <w:rPr>
                <w:b/>
                <w:lang w:bidi="en-US"/>
              </w:rPr>
              <w:t xml:space="preserve">уровень- </w:t>
            </w:r>
            <w:r w:rsidR="00F754D1" w:rsidRPr="00F754D1">
              <w:rPr>
                <w:b/>
                <w:lang w:bidi="en-US"/>
              </w:rPr>
              <w:t>5</w:t>
            </w:r>
            <w:r>
              <w:rPr>
                <w:b/>
                <w:lang w:bidi="en-US"/>
              </w:rPr>
              <w:t xml:space="preserve"> детей</w:t>
            </w:r>
          </w:p>
        </w:tc>
      </w:tr>
      <w:tr w:rsidR="002A0406" w14:paraId="2BB874DC" w14:textId="77777777" w:rsidTr="005B34BA">
        <w:trPr>
          <w:trHeight w:val="381"/>
        </w:trPr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1A83" w14:textId="77777777" w:rsidR="002A0406" w:rsidRDefault="002A0406" w:rsidP="005B34BA">
            <w:pPr>
              <w:pStyle w:val="a6"/>
              <w:spacing w:line="276" w:lineRule="auto"/>
              <w:rPr>
                <w:b/>
                <w:lang w:bidi="en-US"/>
              </w:rPr>
            </w:pPr>
          </w:p>
          <w:p w14:paraId="467210B8" w14:textId="77777777" w:rsidR="002A0406" w:rsidRDefault="002A0406" w:rsidP="005B34BA">
            <w:pPr>
              <w:pStyle w:val="a6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Доля детей </w:t>
            </w:r>
          </w:p>
          <w:p w14:paraId="20F849DF" w14:textId="77777777" w:rsidR="002A0406" w:rsidRDefault="002A0406" w:rsidP="005B34BA">
            <w:pPr>
              <w:pStyle w:val="a6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с низким уровнем  </w:t>
            </w:r>
            <w:r w:rsidR="00F754D1" w:rsidRPr="003E3D90">
              <w:rPr>
                <w:b/>
                <w:lang w:bidi="en-US"/>
              </w:rPr>
              <w:t>13</w:t>
            </w:r>
            <w:r>
              <w:rPr>
                <w:b/>
                <w:lang w:bidi="en-US"/>
              </w:rPr>
              <w:t xml:space="preserve"> %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C07B" w14:textId="77777777" w:rsidR="002A0406" w:rsidRDefault="002A0406" w:rsidP="005B34BA">
            <w:pPr>
              <w:pStyle w:val="a6"/>
              <w:spacing w:line="276" w:lineRule="auto"/>
              <w:rPr>
                <w:b/>
                <w:lang w:bidi="en-US"/>
              </w:rPr>
            </w:pPr>
          </w:p>
          <w:p w14:paraId="7F833208" w14:textId="77777777" w:rsidR="002A0406" w:rsidRDefault="002A0406" w:rsidP="005B34BA">
            <w:pPr>
              <w:pStyle w:val="a6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Доля детей с</w:t>
            </w:r>
          </w:p>
          <w:p w14:paraId="672346C7" w14:textId="77777777" w:rsidR="002A0406" w:rsidRDefault="002A0406" w:rsidP="005B34BA">
            <w:pPr>
              <w:pStyle w:val="a6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 средним уровнем  </w:t>
            </w:r>
            <w:r w:rsidR="00F754D1" w:rsidRPr="003E3D90">
              <w:rPr>
                <w:b/>
                <w:lang w:bidi="en-US"/>
              </w:rPr>
              <w:t>64</w:t>
            </w:r>
            <w:r>
              <w:rPr>
                <w:b/>
                <w:lang w:bidi="en-US"/>
              </w:rPr>
              <w:t xml:space="preserve">%   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5F3375" w14:textId="77777777" w:rsidR="002A0406" w:rsidRDefault="002A0406" w:rsidP="005B34BA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</w:p>
          <w:p w14:paraId="1245F050" w14:textId="77777777" w:rsidR="002A0406" w:rsidRDefault="002A0406" w:rsidP="005B34BA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Доля детей с высоким уровнем     </w:t>
            </w:r>
            <w:r w:rsidR="00F754D1" w:rsidRPr="00F754D1">
              <w:rPr>
                <w:b/>
                <w:lang w:bidi="en-US"/>
              </w:rPr>
              <w:t>23</w:t>
            </w:r>
            <w:r>
              <w:rPr>
                <w:b/>
                <w:lang w:bidi="en-US"/>
              </w:rPr>
              <w:t>%</w:t>
            </w:r>
          </w:p>
          <w:p w14:paraId="2020FA9E" w14:textId="77777777" w:rsidR="002A0406" w:rsidRDefault="002A0406" w:rsidP="005B34BA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</w:p>
          <w:p w14:paraId="2C3B32CD" w14:textId="77777777" w:rsidR="002A0406" w:rsidRDefault="002A0406" w:rsidP="005B34BA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618AD2C" w14:textId="77777777" w:rsidR="002A0406" w:rsidRDefault="002A0406" w:rsidP="005B34BA">
            <w:pPr>
              <w:pStyle w:val="a6"/>
              <w:spacing w:line="276" w:lineRule="auto"/>
              <w:rPr>
                <w:b/>
                <w:lang w:bidi="en-US"/>
              </w:rPr>
            </w:pPr>
          </w:p>
        </w:tc>
      </w:tr>
    </w:tbl>
    <w:p w14:paraId="5E67E9C5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53802034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75604B78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0A3C3FF8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446ECCDC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69B5DD80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00FF5F94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60026FB4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58843C69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640E5C4A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15F75C0D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4D93180B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1F0E361D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7F3EC163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258DDE6A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4E9A4E44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10B964AB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33579F0E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437DB8FF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492EF178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28F2527A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7352C98A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4A0AAE51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16CE2495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7D5E22B8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1F66EEB2" w14:textId="77777777" w:rsidR="0073267F" w:rsidRDefault="0073267F" w:rsidP="0073267F">
      <w:pPr>
        <w:pStyle w:val="a3"/>
        <w:spacing w:before="0" w:after="0"/>
        <w:jc w:val="center"/>
      </w:pPr>
      <w:r>
        <w:rPr>
          <w:b/>
          <w:color w:val="000000"/>
          <w:sz w:val="28"/>
          <w:szCs w:val="28"/>
        </w:rPr>
        <w:lastRenderedPageBreak/>
        <w:t>Анализ-отчет по результатам диагностики итогового контроля</w:t>
      </w:r>
    </w:p>
    <w:p w14:paraId="4ADFF443" w14:textId="77777777" w:rsidR="0073267F" w:rsidRDefault="0073267F" w:rsidP="0073267F">
      <w:pPr>
        <w:pStyle w:val="a3"/>
        <w:spacing w:before="0" w:after="0"/>
        <w:jc w:val="center"/>
      </w:pPr>
      <w:r>
        <w:rPr>
          <w:b/>
          <w:color w:val="000000"/>
          <w:sz w:val="28"/>
          <w:szCs w:val="28"/>
        </w:rPr>
        <w:t>за 2021-2022 учебный год.</w:t>
      </w:r>
    </w:p>
    <w:p w14:paraId="0CAA80C4" w14:textId="77777777" w:rsidR="0073267F" w:rsidRDefault="0073267F" w:rsidP="0073267F">
      <w:pPr>
        <w:pStyle w:val="a3"/>
        <w:spacing w:before="0" w:after="0"/>
        <w:jc w:val="center"/>
      </w:pPr>
      <w:r>
        <w:rPr>
          <w:b/>
          <w:color w:val="000000"/>
          <w:sz w:val="28"/>
          <w:szCs w:val="28"/>
        </w:rPr>
        <w:t xml:space="preserve">группа </w:t>
      </w:r>
      <w:r w:rsidR="00F754D1">
        <w:rPr>
          <w:b/>
          <w:color w:val="000000"/>
          <w:sz w:val="28"/>
          <w:szCs w:val="28"/>
        </w:rPr>
        <w:t>старшая</w:t>
      </w:r>
      <w:r>
        <w:rPr>
          <w:b/>
          <w:color w:val="000000"/>
          <w:sz w:val="28"/>
          <w:szCs w:val="28"/>
        </w:rPr>
        <w:t xml:space="preserve"> «Құлыншақ» (от 4</w:t>
      </w:r>
      <w:r w:rsidR="00F754D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л</w:t>
      </w:r>
      <w:r w:rsidR="00F754D1">
        <w:rPr>
          <w:b/>
          <w:color w:val="000000"/>
          <w:sz w:val="28"/>
          <w:szCs w:val="28"/>
        </w:rPr>
        <w:t>ет</w:t>
      </w:r>
      <w:r>
        <w:rPr>
          <w:b/>
          <w:color w:val="000000"/>
          <w:sz w:val="28"/>
          <w:szCs w:val="28"/>
        </w:rPr>
        <w:t>)</w:t>
      </w:r>
    </w:p>
    <w:p w14:paraId="041A8B31" w14:textId="77777777" w:rsidR="0073267F" w:rsidRDefault="0073267F" w:rsidP="0073267F">
      <w:pPr>
        <w:pStyle w:val="a3"/>
        <w:spacing w:before="0" w:after="0"/>
        <w:ind w:firstLine="708"/>
      </w:pPr>
      <w:r>
        <w:rPr>
          <w:color w:val="000000"/>
          <w:sz w:val="28"/>
          <w:szCs w:val="28"/>
        </w:rPr>
        <w:t>В мае 202</w:t>
      </w:r>
      <w:r>
        <w:rPr>
          <w:color w:val="000000"/>
          <w:sz w:val="28"/>
          <w:szCs w:val="28"/>
          <w:lang w:val="kk-KZ"/>
        </w:rPr>
        <w:t>2</w:t>
      </w:r>
      <w:r>
        <w:rPr>
          <w:color w:val="000000"/>
          <w:sz w:val="28"/>
          <w:szCs w:val="28"/>
        </w:rPr>
        <w:t xml:space="preserve"> года была проведена диагностика итогового контроля детей по 5 образовательным областям («Здоровье»,«Коммуникация», «Познание», Творчество», «Социум»).</w:t>
      </w:r>
    </w:p>
    <w:p w14:paraId="095A7BD2" w14:textId="77777777" w:rsidR="0073267F" w:rsidRDefault="0073267F" w:rsidP="0073267F">
      <w:pPr>
        <w:pStyle w:val="a3"/>
        <w:spacing w:before="0" w:after="0"/>
        <w:ind w:firstLine="708"/>
        <w:rPr>
          <w:color w:val="000000"/>
          <w:sz w:val="28"/>
          <w:szCs w:val="28"/>
        </w:rPr>
      </w:pPr>
    </w:p>
    <w:tbl>
      <w:tblPr>
        <w:tblW w:w="8647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4"/>
        <w:gridCol w:w="3119"/>
        <w:gridCol w:w="2694"/>
      </w:tblGrid>
      <w:tr w:rsidR="0073267F" w14:paraId="45FF6585" w14:textId="77777777" w:rsidTr="005D6DC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D06C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Уровни развития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B4B8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EFDB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Доли в %</w:t>
            </w:r>
          </w:p>
        </w:tc>
      </w:tr>
      <w:tr w:rsidR="0073267F" w14:paraId="08F11B57" w14:textId="77777777" w:rsidTr="005D6DC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8BA9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C543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46058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13%</w:t>
            </w:r>
          </w:p>
        </w:tc>
      </w:tr>
      <w:tr w:rsidR="0073267F" w14:paraId="01C190AE" w14:textId="77777777" w:rsidTr="005D6DC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8663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5D20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39AAC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64%</w:t>
            </w:r>
          </w:p>
        </w:tc>
      </w:tr>
      <w:tr w:rsidR="0073267F" w14:paraId="1EBC1FB7" w14:textId="77777777" w:rsidTr="005D6DC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0EAB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9D72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21C3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23%</w:t>
            </w:r>
          </w:p>
        </w:tc>
      </w:tr>
    </w:tbl>
    <w:p w14:paraId="32197C35" w14:textId="77777777" w:rsidR="0073267F" w:rsidRDefault="0073267F" w:rsidP="0073267F">
      <w:pPr>
        <w:pStyle w:val="a3"/>
        <w:spacing w:before="0" w:after="0"/>
        <w:rPr>
          <w:color w:val="000000"/>
          <w:sz w:val="28"/>
          <w:szCs w:val="28"/>
        </w:rPr>
      </w:pPr>
    </w:p>
    <w:p w14:paraId="16BED719" w14:textId="77777777" w:rsidR="0073267F" w:rsidRDefault="0073267F" w:rsidP="0073267F">
      <w:pPr>
        <w:pStyle w:val="a3"/>
        <w:spacing w:before="0" w:after="0"/>
        <w:rPr>
          <w:color w:val="000000"/>
          <w:sz w:val="28"/>
          <w:szCs w:val="28"/>
        </w:rPr>
      </w:pPr>
    </w:p>
    <w:p w14:paraId="324E8564" w14:textId="77777777" w:rsidR="0073267F" w:rsidRDefault="0073267F" w:rsidP="0073267F">
      <w:pPr>
        <w:pStyle w:val="a3"/>
        <w:spacing w:before="0" w:after="0"/>
      </w:pPr>
      <w:r>
        <w:rPr>
          <w:noProof/>
          <w:color w:val="000000"/>
          <w:sz w:val="28"/>
          <w:szCs w:val="28"/>
        </w:rPr>
        <w:drawing>
          <wp:inline distT="0" distB="0" distL="0" distR="0" wp14:anchorId="782905F4" wp14:editId="58D65122">
            <wp:extent cx="5486400" cy="3200400"/>
            <wp:effectExtent l="0" t="0" r="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96026B9" w14:textId="77777777" w:rsidR="0073267F" w:rsidRDefault="0073267F" w:rsidP="0073267F">
      <w:pPr>
        <w:pStyle w:val="a3"/>
        <w:spacing w:before="0" w:after="0"/>
        <w:rPr>
          <w:color w:val="000000"/>
          <w:sz w:val="28"/>
          <w:szCs w:val="28"/>
        </w:rPr>
      </w:pPr>
    </w:p>
    <w:p w14:paraId="48BA2F12" w14:textId="77777777" w:rsidR="0073267F" w:rsidRDefault="0073267F" w:rsidP="0073267F">
      <w:pPr>
        <w:pStyle w:val="a3"/>
        <w:spacing w:before="0" w:after="0"/>
        <w:ind w:firstLine="708"/>
        <w:rPr>
          <w:color w:val="000000"/>
          <w:sz w:val="28"/>
          <w:szCs w:val="28"/>
        </w:rPr>
      </w:pPr>
    </w:p>
    <w:p w14:paraId="29AC914B" w14:textId="77777777" w:rsidR="0073267F" w:rsidRDefault="0073267F" w:rsidP="0073267F">
      <w:pPr>
        <w:pStyle w:val="a3"/>
        <w:spacing w:before="0" w:after="0"/>
        <w:ind w:firstLine="708"/>
        <w:rPr>
          <w:color w:val="000000"/>
          <w:sz w:val="28"/>
          <w:szCs w:val="28"/>
        </w:rPr>
      </w:pPr>
    </w:p>
    <w:p w14:paraId="5C4EB639" w14:textId="77777777" w:rsidR="0073267F" w:rsidRDefault="0073267F" w:rsidP="0073267F">
      <w:pPr>
        <w:pStyle w:val="a3"/>
        <w:spacing w:before="0" w:after="0"/>
        <w:ind w:firstLine="708"/>
      </w:pPr>
      <w:r>
        <w:rPr>
          <w:color w:val="000000"/>
          <w:sz w:val="28"/>
          <w:szCs w:val="28"/>
        </w:rPr>
        <w:t>Во время проведения диагностики итогового  контроля количество детей в группе составило 22 ребенка. В связи с тем, что состав группы изменился, выбыли: Сперницкая Сафия,Мурадов Ильгиз, Муканова Эмилия.П</w:t>
      </w:r>
      <w:r>
        <w:rPr>
          <w:color w:val="000000"/>
          <w:sz w:val="28"/>
          <w:szCs w:val="28"/>
          <w:lang w:val="kk-KZ"/>
        </w:rPr>
        <w:t>ришли</w:t>
      </w:r>
      <w:r>
        <w:rPr>
          <w:color w:val="000000"/>
          <w:sz w:val="28"/>
          <w:szCs w:val="28"/>
        </w:rPr>
        <w:t xml:space="preserve"> новые дети: Волкова Василиса,Мох Даниил (дети не посещавшие детский сад с низкими показателями знаний). В группе два ребенка – Бимуханов Ислам и Жанатова Диляра, с ООП. Меньшиков Тимур с низкими показателями знаний( ребенок долгое время отсутствовал по болезни).  В связи с тем, что состав группы изменился и изменились индикаторы мониторинга в уровнях развития и умений и навыков детей, по сравнению с результатами диагностики промежуточного контроля, проведенного в январе 2022 года, произошли изменения и выявлены следующие результаты:</w:t>
      </w:r>
    </w:p>
    <w:p w14:paraId="52B18997" w14:textId="77777777" w:rsidR="0073267F" w:rsidRDefault="0073267F" w:rsidP="0073267F">
      <w:pPr>
        <w:pStyle w:val="a3"/>
        <w:spacing w:before="0" w:after="0"/>
      </w:pPr>
      <w:r>
        <w:rPr>
          <w:b/>
          <w:color w:val="000000"/>
          <w:sz w:val="28"/>
          <w:szCs w:val="28"/>
        </w:rPr>
        <w:t>«Здоровье»</w:t>
      </w:r>
      <w:r>
        <w:rPr>
          <w:color w:val="000000"/>
          <w:sz w:val="28"/>
          <w:szCs w:val="28"/>
        </w:rPr>
        <w:t xml:space="preserve"> - результаты большинства детей в образовательной области «Здоровья» в пределах возрастной нормы развития. На I уровне – 0 детей, на II уровне – 17 детей,  на III уровне развития – 5 детей. </w:t>
      </w:r>
    </w:p>
    <w:p w14:paraId="7FF83A5F" w14:textId="77777777" w:rsidR="0073267F" w:rsidRDefault="0073267F" w:rsidP="0073267F">
      <w:pPr>
        <w:pStyle w:val="a3"/>
        <w:spacing w:before="0" w:after="0"/>
      </w:pPr>
      <w:r>
        <w:rPr>
          <w:color w:val="000000"/>
          <w:sz w:val="28"/>
          <w:szCs w:val="28"/>
        </w:rPr>
        <w:t>Результаты заметно улучшились.</w:t>
      </w:r>
    </w:p>
    <w:p w14:paraId="70E44A84" w14:textId="77777777" w:rsidR="0073267F" w:rsidRDefault="0073267F" w:rsidP="0073267F">
      <w:pPr>
        <w:pStyle w:val="a3"/>
        <w:spacing w:before="0" w:after="0"/>
      </w:pPr>
      <w:r>
        <w:rPr>
          <w:b/>
          <w:color w:val="000000"/>
          <w:sz w:val="28"/>
          <w:szCs w:val="28"/>
        </w:rPr>
        <w:t>«Коммуникация»</w:t>
      </w:r>
      <w:r>
        <w:rPr>
          <w:color w:val="000000"/>
          <w:sz w:val="28"/>
          <w:szCs w:val="28"/>
        </w:rPr>
        <w:t xml:space="preserve"> - по итогам сравнительного анализа показателей промежуточного контроля, можно сделать следующие выводы. В целом, результаты большинства детей в образовательной области «Коммуникация», в пределах возрастной нормы развития. Наблюдаются заметные улучшения в этой области. На I уровне – 4 детей, на II уровне – 13 детей, на III уровне развития – 5 детей</w:t>
      </w:r>
    </w:p>
    <w:p w14:paraId="010B9B79" w14:textId="77777777" w:rsidR="0073267F" w:rsidRDefault="0073267F" w:rsidP="0073267F">
      <w:pPr>
        <w:pStyle w:val="a3"/>
        <w:spacing w:before="0" w:after="0"/>
      </w:pPr>
      <w:r>
        <w:rPr>
          <w:b/>
          <w:color w:val="000000"/>
          <w:sz w:val="28"/>
          <w:szCs w:val="28"/>
        </w:rPr>
        <w:t>«Познание»</w:t>
      </w:r>
      <w:r>
        <w:rPr>
          <w:color w:val="000000"/>
          <w:sz w:val="28"/>
          <w:szCs w:val="28"/>
        </w:rPr>
        <w:t xml:space="preserve"> - результаты образовательной области «Познание» отражают состояние возрастной нормы развития воспитанников, отмечается большой подъем динамики. На I уровне – 3 детей, на II уровне – 14, на III уровне развития – 5 детей.</w:t>
      </w:r>
    </w:p>
    <w:p w14:paraId="35582BA0" w14:textId="77777777" w:rsidR="0073267F" w:rsidRDefault="0073267F" w:rsidP="0073267F">
      <w:pPr>
        <w:pStyle w:val="a3"/>
        <w:spacing w:before="0" w:after="0"/>
      </w:pPr>
      <w:r>
        <w:rPr>
          <w:b/>
          <w:color w:val="000000"/>
          <w:sz w:val="28"/>
          <w:szCs w:val="28"/>
        </w:rPr>
        <w:t>«Творчество»</w:t>
      </w:r>
      <w:r>
        <w:rPr>
          <w:color w:val="000000"/>
          <w:sz w:val="28"/>
          <w:szCs w:val="28"/>
        </w:rPr>
        <w:t xml:space="preserve"> - результаты освоения программного материала образовательной области «Творчество» в пределах возрастной нормы, отмечается также значительный подъем динамики. На I уровне - 1 ребенок, на II уровне – 16детей, на III уровне развития –5 детей</w:t>
      </w:r>
    </w:p>
    <w:p w14:paraId="128E7B96" w14:textId="77777777" w:rsidR="0073267F" w:rsidRDefault="0073267F" w:rsidP="0073267F">
      <w:pPr>
        <w:pStyle w:val="a3"/>
        <w:spacing w:before="0" w:after="0"/>
      </w:pPr>
      <w:r>
        <w:rPr>
          <w:b/>
          <w:color w:val="000000"/>
          <w:sz w:val="28"/>
          <w:szCs w:val="28"/>
        </w:rPr>
        <w:t>«Социум»</w:t>
      </w:r>
      <w:r>
        <w:rPr>
          <w:color w:val="000000"/>
          <w:sz w:val="28"/>
          <w:szCs w:val="28"/>
        </w:rPr>
        <w:t xml:space="preserve"> - по данным мониторинга видно, что программный материал образовательной области «Социум» усвоен детьми не плохо. Также наблюдается подъем динамики.  На I уровне – 3 детей, на II уровне развития – 14 человек, на III уровне развития – 5 детей.</w:t>
      </w:r>
      <w:bookmarkStart w:id="0" w:name="Bookmark"/>
      <w:bookmarkEnd w:id="0"/>
    </w:p>
    <w:p w14:paraId="7F27DC07" w14:textId="77777777" w:rsidR="00DD4B2D" w:rsidRDefault="00DD4B2D" w:rsidP="0073267F">
      <w:pPr>
        <w:pStyle w:val="a3"/>
        <w:spacing w:before="0" w:after="0"/>
      </w:pPr>
    </w:p>
    <w:p w14:paraId="3730F962" w14:textId="77777777" w:rsidR="00DD4B2D" w:rsidRDefault="00DD4B2D" w:rsidP="0073267F">
      <w:pPr>
        <w:pStyle w:val="a3"/>
        <w:spacing w:before="0" w:after="0"/>
      </w:pPr>
    </w:p>
    <w:p w14:paraId="6CDBF7FF" w14:textId="77777777" w:rsidR="00DD4B2D" w:rsidRDefault="00DD4B2D" w:rsidP="0073267F">
      <w:pPr>
        <w:pStyle w:val="a3"/>
        <w:spacing w:before="0" w:after="0"/>
      </w:pPr>
    </w:p>
    <w:p w14:paraId="4DC5D1D8" w14:textId="77777777" w:rsidR="00DD4B2D" w:rsidRPr="00DD4B2D" w:rsidRDefault="00DD4B2D" w:rsidP="0073267F">
      <w:pPr>
        <w:pStyle w:val="a3"/>
        <w:spacing w:before="0" w:after="0"/>
      </w:pPr>
    </w:p>
    <w:p w14:paraId="39102E00" w14:textId="77777777" w:rsidR="0073267F" w:rsidRDefault="0073267F" w:rsidP="0073267F">
      <w:pPr>
        <w:pStyle w:val="a3"/>
        <w:spacing w:before="0" w:after="0"/>
      </w:pPr>
      <w:r>
        <w:rPr>
          <w:b/>
          <w:color w:val="000000"/>
          <w:sz w:val="28"/>
          <w:szCs w:val="28"/>
        </w:rPr>
        <w:lastRenderedPageBreak/>
        <w:t>Рекомендации:</w:t>
      </w:r>
    </w:p>
    <w:p w14:paraId="3CC18A5F" w14:textId="77777777" w:rsidR="0073267F" w:rsidRDefault="0073267F" w:rsidP="0073267F">
      <w:pPr>
        <w:pStyle w:val="a3"/>
        <w:spacing w:before="0" w:after="0"/>
      </w:pPr>
      <w:r>
        <w:rPr>
          <w:color w:val="000000"/>
          <w:sz w:val="28"/>
          <w:szCs w:val="28"/>
        </w:rPr>
        <w:t>1. На основании годовых задач в соответствии с планом работы продолжить (закрепить) работу по развитию умений и навыков у детей по всем образовательным областям («Здоровье», «Коммуникация», «Познание», Творчество», «Социум»).</w:t>
      </w:r>
    </w:p>
    <w:p w14:paraId="67E62637" w14:textId="77777777" w:rsidR="0073267F" w:rsidRDefault="0073267F" w:rsidP="0073267F">
      <w:pPr>
        <w:pStyle w:val="a3"/>
        <w:spacing w:before="0" w:after="0"/>
      </w:pPr>
      <w:r>
        <w:rPr>
          <w:color w:val="000000"/>
          <w:sz w:val="28"/>
          <w:szCs w:val="28"/>
        </w:rPr>
        <w:t>2. С детьми, у которых низкий уровень, систематически проводить индивидуальную работу. Особое внимание уделить Бимуханову Исламу и Жанатовой Диляре, с ООП. Также систематически проводить индивидуальную работу с Меньшиковым Тимуром, чтобы исключить пробелы знаний.</w:t>
      </w:r>
    </w:p>
    <w:p w14:paraId="035505AB" w14:textId="77777777" w:rsidR="0073267F" w:rsidRDefault="0073267F" w:rsidP="0073267F">
      <w:pPr>
        <w:pStyle w:val="a3"/>
        <w:spacing w:before="0" w:after="0"/>
      </w:pPr>
      <w:r>
        <w:rPr>
          <w:color w:val="000000"/>
          <w:sz w:val="28"/>
          <w:szCs w:val="28"/>
        </w:rPr>
        <w:t>3.Для более успешных достижений продолжать работу с родителями, привлекая их в педагогический процесс.</w:t>
      </w:r>
    </w:p>
    <w:p w14:paraId="6FC723FF" w14:textId="77777777" w:rsidR="0073267F" w:rsidRDefault="0073267F" w:rsidP="0073267F">
      <w:pPr>
        <w:pStyle w:val="Standard"/>
        <w:spacing w:after="0"/>
      </w:pPr>
    </w:p>
    <w:p w14:paraId="45BCD44A" w14:textId="77777777" w:rsidR="00970632" w:rsidRDefault="00970632"/>
    <w:sectPr w:rsidR="00970632" w:rsidSect="002A0406">
      <w:pgSz w:w="16838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E6A"/>
    <w:rsid w:val="002A0406"/>
    <w:rsid w:val="003E3D90"/>
    <w:rsid w:val="0073267F"/>
    <w:rsid w:val="00970632"/>
    <w:rsid w:val="00D25E6A"/>
    <w:rsid w:val="00DD4B2D"/>
    <w:rsid w:val="00F7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7CC2"/>
  <w15:docId w15:val="{99BE0C7E-4F8F-426D-ABEA-5A137C44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3267F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267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3">
    <w:name w:val="Normal (Web)"/>
    <w:basedOn w:val="Standard"/>
    <w:rsid w:val="0073267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67F"/>
    <w:rPr>
      <w:rFonts w:ascii="Tahoma" w:eastAsia="SimSun" w:hAnsi="Tahoma" w:cs="Tahoma"/>
      <w:kern w:val="3"/>
      <w:sz w:val="16"/>
      <w:szCs w:val="16"/>
    </w:rPr>
  </w:style>
  <w:style w:type="paragraph" w:styleId="a6">
    <w:name w:val="No Spacing"/>
    <w:qFormat/>
    <w:rsid w:val="002A040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800" b="1" i="0" u="none" strike="noStrike" kern="1200" baseline="0">
                <a:solidFill>
                  <a:srgbClr val="000000"/>
                </a:solidFill>
                <a:latin typeface="Calibri"/>
              </a:defRPr>
            </a:pPr>
            <a:r>
              <a:rPr lang="ru-RU" sz="1800" b="1" i="0" u="none" strike="noStrike" kern="1200" cap="none" spc="0" baseline="0">
                <a:solidFill>
                  <a:srgbClr val="000000"/>
                </a:solidFill>
                <a:uFillTx/>
                <a:latin typeface="Calibri"/>
                <a:ea typeface="+mn-ea"/>
                <a:cs typeface="+mn-cs"/>
              </a:rPr>
              <a:t>Диаграмма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v>Диаграмма</c:v>
          </c:tx>
          <c:dPt>
            <c:idx val="0"/>
            <c:bubble3D val="0"/>
            <c:spPr>
              <a:solidFill>
                <a:srgbClr val="4F81BD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1-30C5-4CB5-B565-129D33A5FB36}"/>
              </c:ext>
            </c:extLst>
          </c:dPt>
          <c:dPt>
            <c:idx val="1"/>
            <c:bubble3D val="0"/>
            <c:spPr>
              <a:solidFill>
                <a:srgbClr val="C0504D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30C5-4CB5-B565-129D33A5FB36}"/>
              </c:ext>
            </c:extLst>
          </c:dPt>
          <c:dPt>
            <c:idx val="2"/>
            <c:bubble3D val="0"/>
            <c:spPr>
              <a:solidFill>
                <a:srgbClr val="9BBB59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30C5-4CB5-B565-129D33A5FB36}"/>
              </c:ext>
            </c:extLst>
          </c:dPt>
          <c:cat>
            <c:strLit>
              <c:ptCount val="3"/>
              <c:pt idx="0">
                <c:v>уровень 1</c:v>
              </c:pt>
              <c:pt idx="1">
                <c:v>уровень 2</c:v>
              </c:pt>
              <c:pt idx="2">
                <c:v>уровень 3</c:v>
              </c:pt>
            </c:strLit>
          </c:cat>
          <c:val>
            <c:numLit>
              <c:formatCode>General</c:formatCode>
              <c:ptCount val="3"/>
              <c:pt idx="0">
                <c:v>0.13</c:v>
              </c:pt>
              <c:pt idx="1">
                <c:v>0.64</c:v>
              </c:pt>
              <c:pt idx="2">
                <c:v>0.23</c:v>
              </c:pt>
            </c:numLit>
          </c:val>
          <c:extLst>
            <c:ext xmlns:c16="http://schemas.microsoft.com/office/drawing/2014/chart" uri="{C3380CC4-5D6E-409C-BE32-E72D297353CC}">
              <c16:uniqueId val="{00000006-30C5-4CB5-B565-129D33A5FB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</c:spPr>
    </c:plotArea>
    <c:legend>
      <c:legendPos val="r"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1000" b="0" i="0" u="none" strike="noStrike" kern="1200" baseline="0">
              <a:solidFill>
                <a:srgbClr val="000000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8">
      <a:solidFill>
        <a:srgbClr val="868686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0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пирогов</dc:creator>
  <cp:keywords/>
  <dc:description/>
  <cp:lastModifiedBy>User</cp:lastModifiedBy>
  <cp:revision>5</cp:revision>
  <dcterms:created xsi:type="dcterms:W3CDTF">2023-07-30T02:26:00Z</dcterms:created>
  <dcterms:modified xsi:type="dcterms:W3CDTF">2023-08-07T04:48:00Z</dcterms:modified>
</cp:coreProperties>
</file>