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920A" w14:textId="77777777" w:rsidR="000367DB" w:rsidRDefault="000367DB" w:rsidP="00D92E5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7260444D" w14:textId="77777777" w:rsidR="000367DB" w:rsidRDefault="000367DB" w:rsidP="000367DB">
      <w:pPr>
        <w:pStyle w:val="a7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Сводный отчет</w:t>
      </w:r>
    </w:p>
    <w:p w14:paraId="7229206D" w14:textId="6EB64A71" w:rsidR="000367DB" w:rsidRDefault="000367DB" w:rsidP="000367DB">
      <w:pPr>
        <w:pStyle w:val="a7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о результатах </w:t>
      </w:r>
      <w:r w:rsidRPr="000367DB">
        <w:rPr>
          <w:b/>
          <w:sz w:val="28"/>
          <w:szCs w:val="28"/>
          <w:u w:val="single"/>
          <w:lang w:bidi="en-US"/>
        </w:rPr>
        <w:t>стартового</w:t>
      </w:r>
      <w:r>
        <w:rPr>
          <w:b/>
          <w:sz w:val="28"/>
          <w:szCs w:val="28"/>
          <w:lang w:bidi="en-US"/>
        </w:rPr>
        <w:t>, мониторинга по отслеживанию развития</w:t>
      </w:r>
    </w:p>
    <w:p w14:paraId="2ECDE983" w14:textId="77777777" w:rsidR="000367DB" w:rsidRDefault="000367DB" w:rsidP="000367DB">
      <w:pPr>
        <w:pStyle w:val="a7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умений и навыков детей группы: </w:t>
      </w:r>
      <w:r w:rsidR="00FD397E" w:rsidRPr="00FD397E">
        <w:rPr>
          <w:b/>
          <w:bCs/>
          <w:kern w:val="0"/>
          <w:sz w:val="28"/>
          <w:szCs w:val="28"/>
          <w:lang w:eastAsia="en-US" w:bidi="en-US"/>
        </w:rPr>
        <w:t>старшей</w:t>
      </w:r>
      <w:r>
        <w:rPr>
          <w:b/>
          <w:sz w:val="28"/>
          <w:szCs w:val="28"/>
          <w:lang w:bidi="en-US"/>
        </w:rPr>
        <w:t xml:space="preserve"> "Кулыншак" от 4 лет.</w:t>
      </w:r>
    </w:p>
    <w:p w14:paraId="2C84206E" w14:textId="77777777" w:rsidR="000367DB" w:rsidRDefault="000367DB" w:rsidP="000367DB">
      <w:pPr>
        <w:pStyle w:val="a7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на 2021-2022 учебный год</w:t>
      </w:r>
    </w:p>
    <w:p w14:paraId="63DCEDA2" w14:textId="77777777" w:rsidR="000367DB" w:rsidRDefault="000367DB" w:rsidP="000367DB">
      <w:pPr>
        <w:pStyle w:val="a7"/>
        <w:jc w:val="center"/>
        <w:rPr>
          <w:b/>
          <w:lang w:bidi="en-US"/>
        </w:rPr>
      </w:pPr>
    </w:p>
    <w:tbl>
      <w:tblPr>
        <w:tblW w:w="144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551"/>
        <w:gridCol w:w="1841"/>
        <w:gridCol w:w="1700"/>
        <w:gridCol w:w="1842"/>
        <w:gridCol w:w="1700"/>
        <w:gridCol w:w="1558"/>
        <w:gridCol w:w="709"/>
        <w:gridCol w:w="851"/>
        <w:gridCol w:w="708"/>
      </w:tblGrid>
      <w:tr w:rsidR="000367DB" w14:paraId="477A0234" w14:textId="77777777" w:rsidTr="000367DB">
        <w:trPr>
          <w:trHeight w:val="203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393E" w14:textId="77777777" w:rsidR="000367DB" w:rsidRDefault="000367DB" w:rsidP="005B34BA">
            <w:pPr>
              <w:pStyle w:val="a7"/>
              <w:spacing w:line="276" w:lineRule="auto"/>
              <w:rPr>
                <w:b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1CDBF" w14:textId="77777777" w:rsidR="000367DB" w:rsidRDefault="000367DB" w:rsidP="005B34BA">
            <w:pPr>
              <w:pStyle w:val="a7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ФИО ребенка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F0A81" w14:textId="77777777" w:rsidR="000367DB" w:rsidRDefault="000367DB" w:rsidP="005B34BA">
            <w:pPr>
              <w:pStyle w:val="a7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1442C2D8" w14:textId="77777777" w:rsidR="000367DB" w:rsidRDefault="000367DB" w:rsidP="005B34BA">
            <w:pPr>
              <w:pStyle w:val="a7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«Здоровье»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992FC" w14:textId="77777777" w:rsidR="000367DB" w:rsidRDefault="000367DB" w:rsidP="005B34BA">
            <w:pPr>
              <w:pStyle w:val="a7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1BC8C86F" w14:textId="77777777" w:rsidR="000367DB" w:rsidRDefault="000367DB" w:rsidP="005B34BA">
            <w:pPr>
              <w:pStyle w:val="a7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«Коммуникация»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F99C" w14:textId="77777777" w:rsidR="000367DB" w:rsidRDefault="000367DB" w:rsidP="005B34BA">
            <w:pPr>
              <w:pStyle w:val="a7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131D7A64" w14:textId="77777777" w:rsidR="000367DB" w:rsidRDefault="000367DB" w:rsidP="005B34BA">
            <w:pPr>
              <w:pStyle w:val="a7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«Познание»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ED01F4" w14:textId="77777777" w:rsidR="000367DB" w:rsidRDefault="000367DB" w:rsidP="005B34BA">
            <w:pPr>
              <w:pStyle w:val="a7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5B70D8C0" w14:textId="77777777" w:rsidR="000367DB" w:rsidRDefault="000367DB" w:rsidP="005B34BA">
            <w:pPr>
              <w:pStyle w:val="a7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«Творчество»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381D96" w14:textId="77777777" w:rsidR="000367DB" w:rsidRDefault="000367DB" w:rsidP="005B34BA">
            <w:pPr>
              <w:pStyle w:val="a7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Образовательная область</w:t>
            </w:r>
          </w:p>
          <w:p w14:paraId="6AD3C32E" w14:textId="77777777" w:rsidR="000367DB" w:rsidRDefault="000367DB" w:rsidP="005B34BA">
            <w:pPr>
              <w:pStyle w:val="a7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r>
              <w:rPr>
                <w:b/>
                <w:lang w:bidi="en-US"/>
              </w:rPr>
              <w:t>Социум</w:t>
            </w:r>
            <w:r>
              <w:rPr>
                <w:b/>
                <w:lang w:val="en-US" w:bidi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8F3A4AF" w14:textId="77777777" w:rsidR="000367DB" w:rsidRDefault="000367DB" w:rsidP="005B34BA">
            <w:pPr>
              <w:pStyle w:val="a7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Общее количество</w:t>
            </w:r>
            <w:r>
              <w:rPr>
                <w:b/>
                <w:lang w:bidi="en-US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01B9D9" w14:textId="77777777" w:rsidR="000367DB" w:rsidRDefault="000367DB" w:rsidP="005B34BA">
            <w:pPr>
              <w:pStyle w:val="a7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Средний уровень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B437F5D" w14:textId="77777777" w:rsidR="000367DB" w:rsidRDefault="000367DB" w:rsidP="005B34BA">
            <w:pPr>
              <w:pStyle w:val="a7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Уровень развития умений и навыков</w:t>
            </w:r>
          </w:p>
        </w:tc>
      </w:tr>
      <w:tr w:rsidR="000367DB" w14:paraId="09043939" w14:textId="77777777" w:rsidTr="00430A35">
        <w:trPr>
          <w:trHeight w:val="51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B3628D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D89703" w14:textId="77777777" w:rsidR="000367DB" w:rsidRDefault="000367DB" w:rsidP="000367DB">
            <w:r>
              <w:t>Безрукова Кира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A26151F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2052798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ACCCA2E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5505B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8988076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84FAB2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2519D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1AA6E" w14:textId="77777777" w:rsidR="000367DB" w:rsidRPr="00430A35" w:rsidRDefault="00430A35" w:rsidP="00430A35">
            <w:pPr>
              <w:pStyle w:val="a7"/>
              <w:tabs>
                <w:tab w:val="center" w:pos="246"/>
              </w:tabs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ab/>
              <w:t>II</w:t>
            </w:r>
          </w:p>
        </w:tc>
      </w:tr>
      <w:tr w:rsidR="000367DB" w14:paraId="4F6367D0" w14:textId="77777777" w:rsidTr="00430A35">
        <w:trPr>
          <w:trHeight w:val="518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13F6EF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F4DD47" w14:textId="77777777" w:rsidR="000367DB" w:rsidRDefault="000367DB" w:rsidP="000367DB">
            <w:r>
              <w:t>Бельских Демид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6D9DE51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F3274A9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DB249D2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6A947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F58ADCE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10ADB2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47B26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5559D0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0367DB" w14:paraId="45D7670A" w14:textId="77777777" w:rsidTr="00430A35">
        <w:trPr>
          <w:trHeight w:val="515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927C17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AF5CEB" w14:textId="77777777" w:rsidR="000367DB" w:rsidRDefault="000367DB" w:rsidP="000367DB">
            <w:r>
              <w:t>Бимуханов Ислам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38C5FB1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B3FC53E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87EC15B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C6DC4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A9BCA67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B08EDC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565AA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F9F922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0367DB" w14:paraId="1F12F5C4" w14:textId="77777777" w:rsidTr="00430A35">
        <w:trPr>
          <w:trHeight w:val="523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98D4BA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25EB91" w14:textId="77777777" w:rsidR="000367DB" w:rsidRDefault="000367DB" w:rsidP="000367DB">
            <w:r>
              <w:t>Вовк Макар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ECAE73A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91575D5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7565D73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BBBED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F7540F2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49798E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C8F6F5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6DB97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0367DB" w14:paraId="61E351AF" w14:textId="77777777" w:rsidTr="00430A35">
        <w:trPr>
          <w:trHeight w:val="336"/>
        </w:trPr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6B25BD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938CB7" w14:textId="77777777" w:rsidR="000367DB" w:rsidRDefault="000367DB" w:rsidP="000367DB">
            <w:r>
              <w:t>Гула Виктория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98A2624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3E60EDF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BD521AF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9F18B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3343977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8D4726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F4A22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BBF35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0367DB" w14:paraId="090E18B0" w14:textId="77777777" w:rsidTr="00430A35">
        <w:trPr>
          <w:trHeight w:val="22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C1831C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CFAF86" w14:textId="77777777" w:rsidR="000367DB" w:rsidRDefault="000367DB" w:rsidP="000367DB">
            <w:r>
              <w:t>Еременко Майя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48D862A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460D4F8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1D71486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17C5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D0BB829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A4BD55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047CF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FB98D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0367DB" w14:paraId="2E8BC0A0" w14:textId="77777777" w:rsidTr="00430A35">
        <w:trPr>
          <w:trHeight w:val="50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D5CFD5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930B8D" w14:textId="77777777" w:rsidR="000367DB" w:rsidRDefault="000367DB" w:rsidP="000367DB">
            <w:r>
              <w:t>Жангелді Айсана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12EECB9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03C6081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74F12E7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4D9D2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C752615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42B078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8D850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F6469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0367DB" w14:paraId="49B4C774" w14:textId="77777777" w:rsidTr="00430A35">
        <w:trPr>
          <w:trHeight w:val="54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69819B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9DFC16" w14:textId="77777777" w:rsidR="000367DB" w:rsidRDefault="000367DB" w:rsidP="000367DB">
            <w:r>
              <w:t>Жусупова Айару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DCBD99" w14:textId="77777777" w:rsidR="000367DB" w:rsidRDefault="000367DB" w:rsidP="000367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E6255BE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D805EF3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74CBE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8D80544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4EDF49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8EEB3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A3A8B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0367DB" w14:paraId="176D62DB" w14:textId="77777777" w:rsidTr="00430A35">
        <w:trPr>
          <w:trHeight w:val="31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5488A1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0A5A03" w14:textId="77777777" w:rsidR="000367DB" w:rsidRDefault="000367DB" w:rsidP="000367DB">
            <w:r>
              <w:t>Кайыржан Арай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52BF08B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1B7DAF7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55800BC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0FF51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8EFAA27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5F914E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62FFB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B976F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0367DB" w14:paraId="68C81B4E" w14:textId="77777777" w:rsidTr="00430A35">
        <w:trPr>
          <w:trHeight w:val="49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7623C1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4685CC" w14:textId="77777777" w:rsidR="000367DB" w:rsidRDefault="000367DB" w:rsidP="000367DB">
            <w:r>
              <w:t>Ключковская Дарина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9879F0E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2ED9B8D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0754FCB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2FF98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F94281C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D3955C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5C670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A6C44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0367DB" w14:paraId="1F2A7873" w14:textId="77777777" w:rsidTr="00430A35">
        <w:trPr>
          <w:trHeight w:val="30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CC7ECA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28E419" w14:textId="77777777" w:rsidR="000367DB" w:rsidRDefault="000367DB" w:rsidP="000367DB">
            <w:r>
              <w:t>Ложкин Ярослав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C36F52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E926744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1908AAD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4C2C6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50FB0D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BBEDE3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1FC96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3E3E3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0367DB" w14:paraId="2B60BCD5" w14:textId="77777777" w:rsidTr="000367DB">
        <w:trPr>
          <w:trHeight w:val="34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5B865B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3E1BD6" w14:textId="77777777" w:rsidR="000367DB" w:rsidRDefault="000367DB" w:rsidP="000367DB">
            <w:r>
              <w:t>Пазина Дана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6BEC53A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FA0E56F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A8EC956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EC54E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1740BBE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339A8" w14:textId="77777777" w:rsidR="000367DB" w:rsidRDefault="000367DB" w:rsidP="000367DB">
            <w:pPr>
              <w:pStyle w:val="a7"/>
              <w:spacing w:line="276" w:lineRule="auto"/>
              <w:rPr>
                <w:b/>
                <w:lang w:bidi="en-US"/>
              </w:rPr>
            </w:pPr>
          </w:p>
          <w:p w14:paraId="3CF7E6BB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B61CA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32B4C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0367DB" w14:paraId="3E6AB95D" w14:textId="77777777" w:rsidTr="00430A35">
        <w:trPr>
          <w:trHeight w:val="34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38F007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5CFC4E" w14:textId="77777777" w:rsidR="000367DB" w:rsidRDefault="000367DB" w:rsidP="000367DB">
            <w:r>
              <w:t>Меньшиков Тимур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2482C48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5D787DF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88434F4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0554C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9052A96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3F9E80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05E75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46CB3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0367DB" w14:paraId="4D230326" w14:textId="77777777" w:rsidTr="000367DB">
        <w:trPr>
          <w:trHeight w:val="32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55F051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10A80" w14:textId="77777777" w:rsidR="000367DB" w:rsidRDefault="000367DB" w:rsidP="000367DB">
            <w:r>
              <w:t>Моторин Назар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02C9762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9B85E00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0FADFD9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A4400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EBF8860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F77B8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</w:p>
          <w:p w14:paraId="6C00AFCF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5982D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BD97A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0367DB" w14:paraId="496ADA0A" w14:textId="77777777" w:rsidTr="00430A35">
        <w:trPr>
          <w:trHeight w:val="30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3C9CE0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5B0F92" w14:textId="77777777" w:rsidR="000367DB" w:rsidRDefault="000367DB" w:rsidP="000367DB">
            <w:r>
              <w:t>Муканова Эмилия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B7137D8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1783136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B04B2FF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393F7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602E78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E36CDE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427C3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636A3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0367DB" w14:paraId="5A5ACDAA" w14:textId="77777777" w:rsidTr="00430A35">
        <w:trPr>
          <w:trHeight w:val="18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3B8EC5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E0ECF0" w14:textId="77777777" w:rsidR="000367DB" w:rsidRDefault="000367DB" w:rsidP="000367DB">
            <w:r>
              <w:t>Мун Мария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EE9711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D2645E3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053DFB9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A6FE9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63FDDD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0EBC56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BF9CC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AD6AF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0367DB" w14:paraId="5568F34D" w14:textId="77777777" w:rsidTr="00430A35">
        <w:trPr>
          <w:trHeight w:val="20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90E7A5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138C92" w14:textId="77777777" w:rsidR="000367DB" w:rsidRDefault="000367DB" w:rsidP="000367DB">
            <w:r>
              <w:t>Мурадов Ильгиз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B047887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90DBC9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14C9AE4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EF3D3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E3C94B5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21C04B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AD43C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CFD94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0367DB" w14:paraId="2E78C9E1" w14:textId="77777777" w:rsidTr="00430A35">
        <w:trPr>
          <w:trHeight w:val="18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4AB753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67C9A2" w14:textId="77777777" w:rsidR="000367DB" w:rsidRDefault="000367DB" w:rsidP="000367DB">
            <w:r>
              <w:t>Никонов Артем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AF4DEE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B4D6386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EFF123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27D18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C85D017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8D0268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239F5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62E3E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0367DB" w14:paraId="4E1F7DCA" w14:textId="77777777" w:rsidTr="00430A35">
        <w:trPr>
          <w:trHeight w:val="39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E58FE8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CEA8F4" w14:textId="77777777" w:rsidR="000367DB" w:rsidRDefault="000367DB" w:rsidP="000367DB">
            <w:r>
              <w:t>Оразбай Мухамеджан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A343AE2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0C3CA51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2355393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4198D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DE50653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30584C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833A7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2518D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0367DB" w14:paraId="165BABAD" w14:textId="77777777" w:rsidTr="00430A35">
        <w:trPr>
          <w:trHeight w:val="20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2999FB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0505BB" w14:textId="77777777" w:rsidR="000367DB" w:rsidRDefault="000367DB" w:rsidP="000367DB">
            <w:r>
              <w:t>Саван Дарина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7B99EB7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70AACC6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F92D6B0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2DE9B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3628A6C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6507DB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B465C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6FD2E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0367DB" w14:paraId="093759AD" w14:textId="77777777" w:rsidTr="00430A35">
        <w:trPr>
          <w:trHeight w:val="18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D5B6C8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D1F392" w14:textId="77777777" w:rsidR="000367DB" w:rsidRDefault="000367DB" w:rsidP="000367DB">
            <w:r>
              <w:t>Синица Денис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B79E481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E40191C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C101566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1B5CF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278922D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8CA93B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4510F3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83649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0367DB" w14:paraId="1FAB91D6" w14:textId="77777777" w:rsidTr="00430A35">
        <w:trPr>
          <w:trHeight w:val="25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77FC71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1C568A" w14:textId="77777777" w:rsidR="000367DB" w:rsidRDefault="000367DB" w:rsidP="000367DB">
            <w:r>
              <w:t>Сперицкая 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B30BDA8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7E8A17C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287E883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FDAF4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AFBC1A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CFF5C8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4C64F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89791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0367DB" w14:paraId="02F1D1C0" w14:textId="77777777" w:rsidTr="00430A35">
        <w:trPr>
          <w:trHeight w:val="18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067179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3BE14F" w14:textId="77777777" w:rsidR="000367DB" w:rsidRDefault="000367DB" w:rsidP="000367DB">
            <w:r>
              <w:t>Шишкина Алиса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23F6FEF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6B614AA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243ACB9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635C9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58A2E2C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1A12C5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EDFAB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75D43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0367DB" w14:paraId="49FA05A6" w14:textId="77777777" w:rsidTr="00430A35">
        <w:trPr>
          <w:trHeight w:val="35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085EBC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271DAD" w14:textId="77777777" w:rsidR="000367DB" w:rsidRDefault="000367DB" w:rsidP="000367DB">
            <w:r>
              <w:t>Жанатова Диляра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5AA5C5A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3A5AEC0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62DF596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33C75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4A31A7C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3BF9EA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F4B05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DBD76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0367DB" w14:paraId="5272F525" w14:textId="77777777" w:rsidTr="00430A35">
        <w:trPr>
          <w:trHeight w:val="20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B78A79" w14:textId="77777777" w:rsidR="000367DB" w:rsidRDefault="000367DB" w:rsidP="00036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481447" w14:textId="77777777" w:rsidR="000367DB" w:rsidRDefault="000367DB" w:rsidP="000367DB">
            <w:r>
              <w:t>Оленич Владимир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33EDD35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DB90602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E2846B3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D4845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63A7A06" w14:textId="77777777" w:rsidR="000367DB" w:rsidRDefault="000367DB" w:rsidP="00036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6814CA" w14:textId="77777777" w:rsidR="000367DB" w:rsidRDefault="000367DB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276B3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0B1D4" w14:textId="77777777" w:rsidR="000367DB" w:rsidRDefault="00430A35" w:rsidP="000367DB">
            <w:pPr>
              <w:pStyle w:val="a7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7268D8" w14:paraId="7D26C804" w14:textId="77777777" w:rsidTr="007A6B51">
        <w:trPr>
          <w:trHeight w:val="95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337232" w14:textId="77777777" w:rsidR="007268D8" w:rsidRDefault="007268D8" w:rsidP="005B34BA">
            <w:pPr>
              <w:pStyle w:val="a7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Всего детей  2</w:t>
            </w:r>
            <w:r>
              <w:rPr>
                <w:b/>
                <w:lang w:val="en-US" w:bidi="en-US"/>
              </w:rPr>
              <w:t xml:space="preserve">5 </w:t>
            </w:r>
            <w:r>
              <w:rPr>
                <w:b/>
                <w:lang w:bidi="en-US"/>
              </w:rPr>
              <w:t xml:space="preserve">     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B0B545" w14:textId="77777777" w:rsidR="007268D8" w:rsidRPr="007268D8" w:rsidRDefault="007268D8" w:rsidP="005B34BA">
            <w:pPr>
              <w:pStyle w:val="a7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  <w:r>
              <w:rPr>
                <w:b/>
                <w:lang w:bidi="en-US"/>
              </w:rPr>
              <w:t xml:space="preserve"> уровень –  10 детей    </w:t>
            </w:r>
            <w:r>
              <w:rPr>
                <w:b/>
                <w:lang w:val="en-US" w:bidi="en-US"/>
              </w:rPr>
              <w:t>II</w:t>
            </w:r>
            <w:r>
              <w:rPr>
                <w:b/>
                <w:lang w:bidi="en-US"/>
              </w:rPr>
              <w:t xml:space="preserve"> </w:t>
            </w:r>
            <w:r>
              <w:rPr>
                <w:b/>
                <w:lang w:val="kk-KZ" w:bidi="en-US"/>
              </w:rPr>
              <w:t>уровень</w:t>
            </w:r>
            <w:r w:rsidRPr="007268D8">
              <w:rPr>
                <w:b/>
                <w:lang w:bidi="en-US"/>
              </w:rPr>
              <w:t xml:space="preserve"> </w:t>
            </w:r>
            <w:r>
              <w:rPr>
                <w:b/>
                <w:lang w:bidi="en-US"/>
              </w:rPr>
              <w:t xml:space="preserve"> </w:t>
            </w:r>
            <w:r w:rsidRPr="007268D8">
              <w:rPr>
                <w:b/>
                <w:lang w:bidi="en-US"/>
              </w:rPr>
              <w:t xml:space="preserve">- 15 </w:t>
            </w:r>
            <w:r>
              <w:rPr>
                <w:b/>
                <w:lang w:val="kk-KZ" w:bidi="en-US"/>
              </w:rPr>
              <w:t xml:space="preserve">детей     </w:t>
            </w:r>
            <w:r>
              <w:rPr>
                <w:b/>
                <w:lang w:val="en-US" w:bidi="en-US"/>
              </w:rPr>
              <w:t>III</w:t>
            </w:r>
            <w:r w:rsidRPr="007268D8">
              <w:rPr>
                <w:b/>
                <w:lang w:bidi="en-US"/>
              </w:rPr>
              <w:t xml:space="preserve"> </w:t>
            </w:r>
            <w:r>
              <w:rPr>
                <w:b/>
                <w:lang w:bidi="en-US"/>
              </w:rPr>
              <w:t>уровень- 0 детей</w:t>
            </w:r>
          </w:p>
        </w:tc>
      </w:tr>
      <w:tr w:rsidR="000367DB" w14:paraId="46B94A40" w14:textId="77777777" w:rsidTr="000367DB">
        <w:trPr>
          <w:trHeight w:val="381"/>
        </w:trPr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4B3F" w14:textId="77777777" w:rsidR="000367DB" w:rsidRDefault="000367DB" w:rsidP="005B34BA">
            <w:pPr>
              <w:pStyle w:val="a7"/>
              <w:spacing w:line="276" w:lineRule="auto"/>
              <w:rPr>
                <w:b/>
                <w:lang w:bidi="en-US"/>
              </w:rPr>
            </w:pPr>
          </w:p>
          <w:p w14:paraId="12578B3A" w14:textId="77777777" w:rsidR="000367DB" w:rsidRDefault="000367DB" w:rsidP="005B34BA">
            <w:pPr>
              <w:pStyle w:val="a7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Доля детей </w:t>
            </w:r>
          </w:p>
          <w:p w14:paraId="4384F3A8" w14:textId="77777777" w:rsidR="000367DB" w:rsidRDefault="000367DB" w:rsidP="007268D8">
            <w:pPr>
              <w:pStyle w:val="a7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с низким уровнем  </w:t>
            </w:r>
            <w:r w:rsidR="007268D8">
              <w:rPr>
                <w:b/>
                <w:lang w:bidi="en-US"/>
              </w:rPr>
              <w:t>40</w:t>
            </w:r>
            <w:r>
              <w:rPr>
                <w:b/>
                <w:lang w:bidi="en-US"/>
              </w:rPr>
              <w:t xml:space="preserve"> %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47BA" w14:textId="77777777" w:rsidR="000367DB" w:rsidRDefault="000367DB" w:rsidP="005B34BA">
            <w:pPr>
              <w:pStyle w:val="a7"/>
              <w:spacing w:line="276" w:lineRule="auto"/>
              <w:rPr>
                <w:b/>
                <w:lang w:bidi="en-US"/>
              </w:rPr>
            </w:pPr>
          </w:p>
          <w:p w14:paraId="13C0804B" w14:textId="77777777" w:rsidR="000367DB" w:rsidRDefault="000367DB" w:rsidP="005B34BA">
            <w:pPr>
              <w:pStyle w:val="a7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Доля детей с</w:t>
            </w:r>
          </w:p>
          <w:p w14:paraId="5B0668EE" w14:textId="77777777" w:rsidR="000367DB" w:rsidRDefault="000367DB" w:rsidP="007268D8">
            <w:pPr>
              <w:pStyle w:val="a7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 средним уровнем  6</w:t>
            </w:r>
            <w:r w:rsidR="007268D8">
              <w:rPr>
                <w:b/>
                <w:lang w:bidi="en-US"/>
              </w:rPr>
              <w:t>0</w:t>
            </w:r>
            <w:r>
              <w:rPr>
                <w:b/>
                <w:lang w:bidi="en-US"/>
              </w:rPr>
              <w:t xml:space="preserve">%   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F44855" w14:textId="77777777" w:rsidR="000367DB" w:rsidRDefault="000367DB" w:rsidP="005B34BA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</w:p>
          <w:p w14:paraId="79879E7F" w14:textId="77777777" w:rsidR="000367DB" w:rsidRDefault="000367DB" w:rsidP="005B34BA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До</w:t>
            </w:r>
            <w:r w:rsidR="007268D8">
              <w:rPr>
                <w:b/>
                <w:lang w:bidi="en-US"/>
              </w:rPr>
              <w:t>ля детей с высоким уровнем     0</w:t>
            </w:r>
            <w:r>
              <w:rPr>
                <w:b/>
                <w:lang w:bidi="en-US"/>
              </w:rPr>
              <w:t>%</w:t>
            </w:r>
          </w:p>
          <w:p w14:paraId="62D86220" w14:textId="77777777" w:rsidR="000367DB" w:rsidRDefault="000367DB" w:rsidP="005B34BA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</w:p>
          <w:p w14:paraId="2239465C" w14:textId="77777777" w:rsidR="000367DB" w:rsidRDefault="000367DB" w:rsidP="005B34BA">
            <w:pPr>
              <w:pStyle w:val="a7"/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A4CFE02" w14:textId="77777777" w:rsidR="000367DB" w:rsidRDefault="000367DB" w:rsidP="005B34BA">
            <w:pPr>
              <w:pStyle w:val="a7"/>
              <w:spacing w:line="276" w:lineRule="auto"/>
              <w:rPr>
                <w:b/>
                <w:lang w:bidi="en-US"/>
              </w:rPr>
            </w:pPr>
          </w:p>
        </w:tc>
      </w:tr>
    </w:tbl>
    <w:p w14:paraId="4D624394" w14:textId="77777777" w:rsidR="000367DB" w:rsidRDefault="000367DB" w:rsidP="000367DB">
      <w:pPr>
        <w:rPr>
          <w:rFonts w:ascii="Times New Roman" w:hAnsi="Times New Roman" w:cs="Times New Roman"/>
        </w:rPr>
      </w:pPr>
    </w:p>
    <w:p w14:paraId="4DC765CC" w14:textId="77777777" w:rsidR="000367DB" w:rsidRDefault="000367DB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75992590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F42F914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175A402C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7C5C8B88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561DF6A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16C4947E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E8154FB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12A5E54C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15A4C5C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0301E4C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5106F7EA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1361BB17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27531EB9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3ACE6FFB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1CAAC2AF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5DFB6686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1099104E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5B1329D8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9393570" w14:textId="77777777" w:rsidR="00430A35" w:rsidRDefault="00430A35" w:rsidP="000367D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72C3C7BA" w14:textId="77777777" w:rsidR="00430A35" w:rsidRDefault="00430A35" w:rsidP="00D92E5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5BD213B1" w14:textId="77777777" w:rsidR="00D92E5D" w:rsidRPr="001E7811" w:rsidRDefault="00D92E5D" w:rsidP="00D92E5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E7811">
        <w:rPr>
          <w:b/>
          <w:color w:val="000000"/>
          <w:sz w:val="28"/>
          <w:szCs w:val="28"/>
        </w:rPr>
        <w:t>Анализ-отчет по результатам диагностики стартового контроля</w:t>
      </w:r>
    </w:p>
    <w:p w14:paraId="254A6783" w14:textId="77777777" w:rsidR="00D92E5D" w:rsidRPr="001E7811" w:rsidRDefault="00D92E5D" w:rsidP="00D92E5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E7811">
        <w:rPr>
          <w:b/>
          <w:color w:val="000000"/>
          <w:sz w:val="28"/>
          <w:szCs w:val="28"/>
        </w:rPr>
        <w:t>за 2021-2022 учебный год.</w:t>
      </w:r>
    </w:p>
    <w:p w14:paraId="3271C9E2" w14:textId="77777777" w:rsidR="00D92E5D" w:rsidRPr="001E7811" w:rsidRDefault="00D92E5D" w:rsidP="00D92E5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E7811">
        <w:rPr>
          <w:b/>
          <w:color w:val="000000"/>
          <w:sz w:val="28"/>
          <w:szCs w:val="28"/>
        </w:rPr>
        <w:lastRenderedPageBreak/>
        <w:t xml:space="preserve">группа </w:t>
      </w:r>
      <w:r w:rsidR="00FD397E">
        <w:rPr>
          <w:b/>
          <w:bCs/>
          <w:sz w:val="28"/>
          <w:szCs w:val="28"/>
          <w:lang w:eastAsia="en-US" w:bidi="en-US"/>
        </w:rPr>
        <w:t>старшая</w:t>
      </w:r>
      <w:r w:rsidRPr="001E7811">
        <w:rPr>
          <w:b/>
          <w:color w:val="000000"/>
          <w:sz w:val="28"/>
          <w:szCs w:val="28"/>
        </w:rPr>
        <w:t xml:space="preserve"> «Құлыншақ» (от 4</w:t>
      </w:r>
      <w:r w:rsidR="00154FB5">
        <w:rPr>
          <w:b/>
          <w:color w:val="000000"/>
          <w:sz w:val="28"/>
          <w:szCs w:val="28"/>
        </w:rPr>
        <w:t xml:space="preserve"> </w:t>
      </w:r>
      <w:r w:rsidRPr="001E7811">
        <w:rPr>
          <w:b/>
          <w:color w:val="000000"/>
          <w:sz w:val="28"/>
          <w:szCs w:val="28"/>
        </w:rPr>
        <w:t>л</w:t>
      </w:r>
      <w:r w:rsidR="00154FB5">
        <w:rPr>
          <w:b/>
          <w:color w:val="000000"/>
          <w:sz w:val="28"/>
          <w:szCs w:val="28"/>
        </w:rPr>
        <w:t>ет</w:t>
      </w:r>
      <w:r w:rsidRPr="001E7811">
        <w:rPr>
          <w:b/>
          <w:color w:val="000000"/>
          <w:sz w:val="28"/>
          <w:szCs w:val="28"/>
        </w:rPr>
        <w:t>)</w:t>
      </w:r>
    </w:p>
    <w:p w14:paraId="525AACE8" w14:textId="77777777" w:rsidR="00D92E5D" w:rsidRDefault="00D92E5D" w:rsidP="00D92E5D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E7811">
        <w:rPr>
          <w:color w:val="000000"/>
          <w:sz w:val="28"/>
          <w:szCs w:val="28"/>
        </w:rPr>
        <w:t>В сентябре 2021 года была проведена диагностика стартового контроля детей по 5 образовательным областям («Здоровье», «Коммуникация», «Познание», Творчество», «Социум»).</w:t>
      </w:r>
    </w:p>
    <w:p w14:paraId="7BA816E5" w14:textId="77777777" w:rsidR="00D92E5D" w:rsidRDefault="00D92E5D" w:rsidP="00D92E5D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3119"/>
        <w:gridCol w:w="2693"/>
      </w:tblGrid>
      <w:tr w:rsidR="00D92E5D" w:rsidRPr="005A39E8" w14:paraId="43B937E7" w14:textId="77777777" w:rsidTr="0063676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4E7E" w14:textId="77777777" w:rsidR="00D92E5D" w:rsidRPr="005A39E8" w:rsidRDefault="00D92E5D" w:rsidP="00636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9E8">
              <w:rPr>
                <w:rFonts w:ascii="Times New Roman" w:hAnsi="Times New Roman" w:cs="Times New Roman"/>
                <w:b/>
                <w:sz w:val="28"/>
                <w:szCs w:val="28"/>
              </w:rPr>
              <w:t>Уровни развития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28FE" w14:textId="77777777" w:rsidR="00D92E5D" w:rsidRPr="005A39E8" w:rsidRDefault="00D92E5D" w:rsidP="00636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9E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5D70" w14:textId="77777777" w:rsidR="00D92E5D" w:rsidRPr="005A39E8" w:rsidRDefault="00D92E5D" w:rsidP="00636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9E8">
              <w:rPr>
                <w:rFonts w:ascii="Times New Roman" w:hAnsi="Times New Roman" w:cs="Times New Roman"/>
                <w:b/>
                <w:sz w:val="28"/>
                <w:szCs w:val="28"/>
              </w:rPr>
              <w:t>Доли в %</w:t>
            </w:r>
          </w:p>
        </w:tc>
      </w:tr>
      <w:tr w:rsidR="001A6EB3" w:rsidRPr="005A39E8" w14:paraId="48E5C042" w14:textId="77777777" w:rsidTr="0063676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64D3" w14:textId="77777777" w:rsidR="001A6EB3" w:rsidRPr="005A39E8" w:rsidRDefault="001A6EB3" w:rsidP="00636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9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BD34" w14:textId="77777777" w:rsidR="001A6EB3" w:rsidRDefault="001A6EB3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69D5" w14:textId="77777777" w:rsidR="001A6EB3" w:rsidRDefault="001A6EB3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</w:tr>
      <w:tr w:rsidR="001A6EB3" w:rsidRPr="005A39E8" w14:paraId="486DEFC7" w14:textId="77777777" w:rsidTr="0063676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8070" w14:textId="77777777" w:rsidR="001A6EB3" w:rsidRPr="005A39E8" w:rsidRDefault="001A6EB3" w:rsidP="00636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A39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2812" w14:textId="77777777" w:rsidR="001A6EB3" w:rsidRDefault="001A6EB3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1D25" w14:textId="77777777" w:rsidR="001A6EB3" w:rsidRDefault="001A6EB3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</w:tr>
      <w:tr w:rsidR="00D92E5D" w:rsidRPr="005A39E8" w14:paraId="2E83A2DC" w14:textId="77777777" w:rsidTr="0063676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8F3E" w14:textId="77777777" w:rsidR="00D92E5D" w:rsidRPr="005A39E8" w:rsidRDefault="00D92E5D" w:rsidP="00636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A39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1138" w14:textId="77777777" w:rsidR="00D92E5D" w:rsidRPr="005A39E8" w:rsidRDefault="001A6EB3" w:rsidP="00636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6710" w14:textId="77777777" w:rsidR="00D92E5D" w:rsidRPr="005A39E8" w:rsidRDefault="001A6EB3" w:rsidP="001A6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92E5D" w:rsidRPr="005A39E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14:paraId="0B0BA7CB" w14:textId="77777777" w:rsidR="00D92E5D" w:rsidRDefault="00D92E5D" w:rsidP="00D92E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5930D05D" w14:textId="77777777" w:rsidR="00D92E5D" w:rsidRDefault="00D92E5D" w:rsidP="00D92E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3E46E72" wp14:editId="1D6E07F3">
            <wp:extent cx="5486400" cy="3200400"/>
            <wp:effectExtent l="3810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0B673C6" w14:textId="77777777" w:rsidR="007268D8" w:rsidRPr="007268D8" w:rsidRDefault="007268D8" w:rsidP="007268D8">
      <w:pPr>
        <w:pStyle w:val="a7"/>
        <w:rPr>
          <w:sz w:val="28"/>
          <w:szCs w:val="28"/>
        </w:rPr>
      </w:pPr>
      <w:r w:rsidRPr="007268D8">
        <w:rPr>
          <w:sz w:val="28"/>
          <w:szCs w:val="28"/>
        </w:rPr>
        <w:t xml:space="preserve">Во время проведения диагностики  стартового контроля количество детей в группе составило 25 человека. Два ребенка, Бимуханов Ислам и Жанатова Диляра, с ООП. </w:t>
      </w:r>
      <w:r w:rsidRPr="007268D8">
        <w:rPr>
          <w:color w:val="000000"/>
          <w:sz w:val="28"/>
          <w:szCs w:val="28"/>
        </w:rPr>
        <w:t xml:space="preserve">В связи с тем, что состав группы изменился, дети вышли из карантина, пришли новые дети, перешли дети из других групп с казахским языком обучения,  добавились новые предметы, в </w:t>
      </w:r>
      <w:r w:rsidRPr="007268D8">
        <w:rPr>
          <w:color w:val="000000"/>
          <w:sz w:val="28"/>
          <w:szCs w:val="28"/>
        </w:rPr>
        <w:lastRenderedPageBreak/>
        <w:t xml:space="preserve">уровнях  развития умений и навыков детей, </w:t>
      </w:r>
      <w:r w:rsidRPr="007268D8">
        <w:rPr>
          <w:sz w:val="28"/>
          <w:szCs w:val="28"/>
        </w:rPr>
        <w:t>по сравнению с результатами диагностики итогового  контроля, проведенного в мае  2021 года, произошли соответствующие  изменения и выявлены следующие результаты:</w:t>
      </w:r>
    </w:p>
    <w:p w14:paraId="328453AA" w14:textId="77777777" w:rsidR="007268D8" w:rsidRPr="007268D8" w:rsidRDefault="007268D8" w:rsidP="007268D8">
      <w:pPr>
        <w:pStyle w:val="Standard"/>
        <w:spacing w:after="0" w:line="240" w:lineRule="auto"/>
        <w:rPr>
          <w:sz w:val="28"/>
          <w:szCs w:val="28"/>
        </w:rPr>
      </w:pPr>
      <w:r w:rsidRPr="007268D8">
        <w:rPr>
          <w:b/>
          <w:color w:val="000000"/>
          <w:sz w:val="28"/>
          <w:szCs w:val="28"/>
        </w:rPr>
        <w:t xml:space="preserve">«Здоровье» - </w:t>
      </w:r>
      <w:r w:rsidRPr="007268D8">
        <w:rPr>
          <w:color w:val="000000"/>
          <w:sz w:val="28"/>
          <w:szCs w:val="28"/>
        </w:rPr>
        <w:t>результаты большинства детей в образовательной области «Здоровья» в пределах возрастной нормы развития</w:t>
      </w:r>
    </w:p>
    <w:p w14:paraId="198A6758" w14:textId="77777777" w:rsidR="007268D8" w:rsidRPr="007268D8" w:rsidRDefault="007268D8" w:rsidP="007268D8">
      <w:pPr>
        <w:pStyle w:val="a3"/>
        <w:shd w:val="clear" w:color="auto" w:fill="FFFFFF"/>
        <w:spacing w:before="0" w:after="0"/>
        <w:rPr>
          <w:sz w:val="28"/>
          <w:szCs w:val="28"/>
        </w:rPr>
      </w:pPr>
      <w:r w:rsidRPr="007268D8">
        <w:rPr>
          <w:color w:val="000000"/>
          <w:sz w:val="28"/>
          <w:szCs w:val="28"/>
        </w:rPr>
        <w:t xml:space="preserve"> На </w:t>
      </w:r>
      <w:r w:rsidRPr="007268D8">
        <w:rPr>
          <w:color w:val="000000"/>
          <w:sz w:val="28"/>
          <w:szCs w:val="28"/>
          <w:lang w:val="en-US"/>
        </w:rPr>
        <w:t>I</w:t>
      </w:r>
      <w:r w:rsidRPr="007268D8">
        <w:rPr>
          <w:color w:val="000000"/>
          <w:sz w:val="28"/>
          <w:szCs w:val="28"/>
        </w:rPr>
        <w:t xml:space="preserve"> уровне - 7 детей,  на </w:t>
      </w:r>
      <w:r w:rsidRPr="007268D8">
        <w:rPr>
          <w:color w:val="000000"/>
          <w:sz w:val="28"/>
          <w:szCs w:val="28"/>
          <w:lang w:val="en-US"/>
        </w:rPr>
        <w:t>II</w:t>
      </w:r>
      <w:r w:rsidRPr="007268D8">
        <w:rPr>
          <w:color w:val="000000"/>
          <w:sz w:val="28"/>
          <w:szCs w:val="28"/>
        </w:rPr>
        <w:t xml:space="preserve"> уровне – 18 детей, на </w:t>
      </w:r>
      <w:r w:rsidRPr="007268D8">
        <w:rPr>
          <w:color w:val="000000"/>
          <w:sz w:val="28"/>
          <w:szCs w:val="28"/>
          <w:lang w:val="en-US"/>
        </w:rPr>
        <w:t>III</w:t>
      </w:r>
      <w:r w:rsidRPr="007268D8">
        <w:rPr>
          <w:color w:val="000000"/>
          <w:sz w:val="28"/>
          <w:szCs w:val="28"/>
        </w:rPr>
        <w:t xml:space="preserve"> уровне развития – 0 детей.  </w:t>
      </w:r>
    </w:p>
    <w:p w14:paraId="6DAB527D" w14:textId="77777777" w:rsidR="007268D8" w:rsidRPr="007268D8" w:rsidRDefault="007268D8" w:rsidP="007268D8">
      <w:pPr>
        <w:pStyle w:val="a3"/>
        <w:shd w:val="clear" w:color="auto" w:fill="FFFFFF"/>
        <w:spacing w:before="0" w:after="0"/>
        <w:rPr>
          <w:sz w:val="28"/>
          <w:szCs w:val="28"/>
        </w:rPr>
      </w:pPr>
      <w:r w:rsidRPr="007268D8">
        <w:rPr>
          <w:b/>
          <w:color w:val="000000"/>
          <w:sz w:val="28"/>
          <w:szCs w:val="28"/>
        </w:rPr>
        <w:t xml:space="preserve">«Коммуникация» - </w:t>
      </w:r>
      <w:r w:rsidRPr="007268D8">
        <w:rPr>
          <w:color w:val="000000"/>
          <w:sz w:val="28"/>
          <w:szCs w:val="28"/>
        </w:rPr>
        <w:t xml:space="preserve">по итогам сравнительного анализа показателей  итогового контроля, можно сделать следующие выводы. В целом, результаты большинства детей в образовательной области «Коммуникация»,  в пределах возрастной нормы развития. На </w:t>
      </w:r>
      <w:r w:rsidRPr="007268D8">
        <w:rPr>
          <w:color w:val="000000"/>
          <w:sz w:val="28"/>
          <w:szCs w:val="28"/>
          <w:lang w:val="en-US"/>
        </w:rPr>
        <w:t>I</w:t>
      </w:r>
      <w:r w:rsidRPr="007268D8">
        <w:rPr>
          <w:color w:val="000000"/>
          <w:sz w:val="28"/>
          <w:szCs w:val="28"/>
        </w:rPr>
        <w:t xml:space="preserve"> уровне – 10  детей,  на </w:t>
      </w:r>
      <w:r w:rsidRPr="007268D8">
        <w:rPr>
          <w:color w:val="000000"/>
          <w:sz w:val="28"/>
          <w:szCs w:val="28"/>
          <w:lang w:val="en-US"/>
        </w:rPr>
        <w:t>II</w:t>
      </w:r>
      <w:r w:rsidRPr="007268D8">
        <w:rPr>
          <w:color w:val="000000"/>
          <w:sz w:val="28"/>
          <w:szCs w:val="28"/>
        </w:rPr>
        <w:t xml:space="preserve"> уровне – 15 детей, на </w:t>
      </w:r>
      <w:r w:rsidRPr="007268D8">
        <w:rPr>
          <w:color w:val="000000"/>
          <w:sz w:val="28"/>
          <w:szCs w:val="28"/>
          <w:lang w:val="en-US"/>
        </w:rPr>
        <w:t>III</w:t>
      </w:r>
      <w:r w:rsidRPr="007268D8">
        <w:rPr>
          <w:color w:val="000000"/>
          <w:sz w:val="28"/>
          <w:szCs w:val="28"/>
        </w:rPr>
        <w:t xml:space="preserve"> уровне развития – 0 детей</w:t>
      </w:r>
    </w:p>
    <w:p w14:paraId="6088761A" w14:textId="77777777" w:rsidR="007268D8" w:rsidRPr="007268D8" w:rsidRDefault="007268D8" w:rsidP="007268D8">
      <w:pPr>
        <w:pStyle w:val="a3"/>
        <w:shd w:val="clear" w:color="auto" w:fill="FFFFFF"/>
        <w:spacing w:before="0" w:after="0"/>
        <w:rPr>
          <w:sz w:val="28"/>
          <w:szCs w:val="28"/>
        </w:rPr>
      </w:pPr>
      <w:r w:rsidRPr="007268D8">
        <w:rPr>
          <w:b/>
          <w:color w:val="000000"/>
          <w:sz w:val="28"/>
          <w:szCs w:val="28"/>
        </w:rPr>
        <w:t xml:space="preserve">«Познание» - </w:t>
      </w:r>
      <w:r w:rsidRPr="007268D8">
        <w:rPr>
          <w:color w:val="000000"/>
          <w:sz w:val="28"/>
          <w:szCs w:val="28"/>
        </w:rPr>
        <w:t xml:space="preserve"> результаты образовательной области «Познание» отражают состояние возрастной нормы развития воспитанников, отмечается положительная динамика. На </w:t>
      </w:r>
      <w:r w:rsidRPr="007268D8">
        <w:rPr>
          <w:color w:val="000000"/>
          <w:sz w:val="28"/>
          <w:szCs w:val="28"/>
          <w:lang w:val="en-US"/>
        </w:rPr>
        <w:t>I</w:t>
      </w:r>
      <w:r w:rsidRPr="007268D8">
        <w:rPr>
          <w:color w:val="000000"/>
          <w:sz w:val="28"/>
          <w:szCs w:val="28"/>
        </w:rPr>
        <w:t xml:space="preserve"> уровне – 11 детей, на </w:t>
      </w:r>
      <w:r w:rsidRPr="007268D8">
        <w:rPr>
          <w:color w:val="000000"/>
          <w:sz w:val="28"/>
          <w:szCs w:val="28"/>
          <w:lang w:val="en-US"/>
        </w:rPr>
        <w:t>II</w:t>
      </w:r>
      <w:r w:rsidRPr="007268D8">
        <w:rPr>
          <w:color w:val="000000"/>
          <w:sz w:val="28"/>
          <w:szCs w:val="28"/>
        </w:rPr>
        <w:t xml:space="preserve"> уровне – 14, на </w:t>
      </w:r>
      <w:r w:rsidRPr="007268D8">
        <w:rPr>
          <w:color w:val="000000"/>
          <w:sz w:val="28"/>
          <w:szCs w:val="28"/>
          <w:lang w:val="en-US"/>
        </w:rPr>
        <w:t>III</w:t>
      </w:r>
      <w:r w:rsidRPr="007268D8">
        <w:rPr>
          <w:color w:val="000000"/>
          <w:sz w:val="28"/>
          <w:szCs w:val="28"/>
        </w:rPr>
        <w:t xml:space="preserve"> уровне развития – 0 человека.</w:t>
      </w:r>
    </w:p>
    <w:p w14:paraId="6E27A47A" w14:textId="77777777" w:rsidR="007268D8" w:rsidRPr="007268D8" w:rsidRDefault="007268D8" w:rsidP="007268D8">
      <w:pPr>
        <w:pStyle w:val="Standard"/>
        <w:spacing w:after="0" w:line="240" w:lineRule="auto"/>
        <w:rPr>
          <w:sz w:val="28"/>
          <w:szCs w:val="28"/>
        </w:rPr>
      </w:pPr>
      <w:r w:rsidRPr="007268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«Творчество» - </w:t>
      </w:r>
      <w:r w:rsidRPr="007268D8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освоения программного материала  образовательной области «Творчество» в пределах возрастной нормы, отмечается положительная динамика. На </w:t>
      </w:r>
      <w:r w:rsidRPr="007268D8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268D8">
        <w:rPr>
          <w:rFonts w:ascii="Times New Roman" w:hAnsi="Times New Roman" w:cs="Times New Roman"/>
          <w:color w:val="000000"/>
          <w:sz w:val="28"/>
          <w:szCs w:val="28"/>
        </w:rPr>
        <w:t xml:space="preserve"> уровне  - 8 детей, на </w:t>
      </w:r>
      <w:r w:rsidRPr="007268D8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7268D8">
        <w:rPr>
          <w:rFonts w:ascii="Times New Roman" w:hAnsi="Times New Roman" w:cs="Times New Roman"/>
          <w:color w:val="000000"/>
          <w:sz w:val="28"/>
          <w:szCs w:val="28"/>
        </w:rPr>
        <w:t xml:space="preserve"> уровне – 17 детей, на </w:t>
      </w:r>
      <w:r w:rsidRPr="007268D8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7268D8">
        <w:rPr>
          <w:rFonts w:ascii="Times New Roman" w:hAnsi="Times New Roman" w:cs="Times New Roman"/>
          <w:color w:val="000000"/>
          <w:sz w:val="28"/>
          <w:szCs w:val="28"/>
        </w:rPr>
        <w:t xml:space="preserve"> уровне развития – 0 детей.</w:t>
      </w:r>
    </w:p>
    <w:p w14:paraId="01DDBEC8" w14:textId="77777777" w:rsidR="007268D8" w:rsidRPr="007268D8" w:rsidRDefault="007268D8" w:rsidP="007268D8">
      <w:pPr>
        <w:pStyle w:val="Standard"/>
        <w:spacing w:after="0" w:line="240" w:lineRule="auto"/>
        <w:rPr>
          <w:color w:val="000000"/>
          <w:sz w:val="28"/>
          <w:szCs w:val="28"/>
        </w:rPr>
      </w:pPr>
      <w:r w:rsidRPr="007268D8">
        <w:rPr>
          <w:rFonts w:ascii="Times New Roman" w:hAnsi="Times New Roman" w:cs="Times New Roman"/>
          <w:b/>
          <w:sz w:val="28"/>
          <w:szCs w:val="28"/>
        </w:rPr>
        <w:t xml:space="preserve">«Социум» - </w:t>
      </w:r>
      <w:r w:rsidRPr="007268D8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мониторинга видно, что программный материал образовательной области «Социум» усвоен детьми на среднем уровне, добавился новый предмет «Самопознание». На </w:t>
      </w:r>
      <w:r w:rsidRPr="007268D8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268D8">
        <w:rPr>
          <w:rFonts w:ascii="Times New Roman" w:hAnsi="Times New Roman" w:cs="Times New Roman"/>
          <w:color w:val="000000"/>
          <w:sz w:val="28"/>
          <w:szCs w:val="28"/>
        </w:rPr>
        <w:t xml:space="preserve"> уровне – 10 детей, на </w:t>
      </w:r>
      <w:r w:rsidRPr="007268D8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7268D8">
        <w:rPr>
          <w:rFonts w:ascii="Times New Roman" w:hAnsi="Times New Roman" w:cs="Times New Roman"/>
          <w:color w:val="000000"/>
          <w:sz w:val="28"/>
          <w:szCs w:val="28"/>
        </w:rPr>
        <w:t xml:space="preserve"> уровне развития – 15 человек, на </w:t>
      </w:r>
      <w:r w:rsidRPr="007268D8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7268D8">
        <w:rPr>
          <w:rFonts w:ascii="Times New Roman" w:hAnsi="Times New Roman" w:cs="Times New Roman"/>
          <w:color w:val="000000"/>
          <w:sz w:val="28"/>
          <w:szCs w:val="28"/>
        </w:rPr>
        <w:t xml:space="preserve"> уровне развития – 0 детей.</w:t>
      </w:r>
      <w:r>
        <w:rPr>
          <w:color w:val="000000"/>
          <w:sz w:val="28"/>
          <w:szCs w:val="28"/>
        </w:rPr>
        <w:t xml:space="preserve"> </w:t>
      </w:r>
    </w:p>
    <w:p w14:paraId="32ECA5D8" w14:textId="77777777" w:rsidR="007268D8" w:rsidRPr="007268D8" w:rsidRDefault="007268D8" w:rsidP="007268D8">
      <w:pPr>
        <w:pStyle w:val="a7"/>
        <w:rPr>
          <w:sz w:val="28"/>
          <w:szCs w:val="28"/>
        </w:rPr>
      </w:pPr>
      <w:r w:rsidRPr="007268D8">
        <w:rPr>
          <w:b/>
          <w:sz w:val="28"/>
          <w:szCs w:val="28"/>
        </w:rPr>
        <w:t>Рекомендации</w:t>
      </w:r>
      <w:r w:rsidRPr="007268D8">
        <w:rPr>
          <w:sz w:val="28"/>
          <w:szCs w:val="28"/>
        </w:rPr>
        <w:t>:</w:t>
      </w:r>
    </w:p>
    <w:p w14:paraId="3BA3293C" w14:textId="77777777" w:rsidR="007268D8" w:rsidRPr="007268D8" w:rsidRDefault="007268D8" w:rsidP="007268D8">
      <w:pPr>
        <w:pStyle w:val="a7"/>
        <w:rPr>
          <w:rFonts w:ascii="Calibri" w:hAnsi="Calibri" w:cs="F"/>
          <w:sz w:val="28"/>
          <w:szCs w:val="28"/>
        </w:rPr>
      </w:pPr>
      <w:r w:rsidRPr="007268D8">
        <w:rPr>
          <w:b/>
          <w:sz w:val="28"/>
          <w:szCs w:val="28"/>
        </w:rPr>
        <w:t>1</w:t>
      </w:r>
      <w:r w:rsidRPr="007268D8">
        <w:rPr>
          <w:sz w:val="28"/>
          <w:szCs w:val="28"/>
        </w:rPr>
        <w:t>. На основании годовых задач в соответствии с планом работы продолжить  работу по развитию умений и навыков у детей по всем  образовательным областям  («Здоровье», «Коммуникация», «Познание», Творчество», «Социум»).</w:t>
      </w:r>
    </w:p>
    <w:p w14:paraId="7D71C480" w14:textId="77777777" w:rsidR="007268D8" w:rsidRPr="007268D8" w:rsidRDefault="007268D8" w:rsidP="007268D8">
      <w:pPr>
        <w:pStyle w:val="a7"/>
        <w:rPr>
          <w:sz w:val="28"/>
          <w:szCs w:val="28"/>
        </w:rPr>
      </w:pPr>
      <w:r w:rsidRPr="007268D8">
        <w:rPr>
          <w:b/>
          <w:sz w:val="28"/>
          <w:szCs w:val="28"/>
        </w:rPr>
        <w:t>2.</w:t>
      </w:r>
      <w:r w:rsidRPr="007268D8">
        <w:rPr>
          <w:sz w:val="28"/>
          <w:szCs w:val="28"/>
        </w:rPr>
        <w:t xml:space="preserve"> С детьми, у которых низкий уровень, систематически проводить индивидуальную работу.</w:t>
      </w:r>
    </w:p>
    <w:p w14:paraId="108C5D50" w14:textId="77777777" w:rsidR="007268D8" w:rsidRPr="00154FB5" w:rsidRDefault="007268D8" w:rsidP="00154FB5">
      <w:pPr>
        <w:pStyle w:val="a7"/>
        <w:rPr>
          <w:sz w:val="28"/>
          <w:szCs w:val="28"/>
        </w:rPr>
      </w:pPr>
      <w:r w:rsidRPr="007268D8">
        <w:rPr>
          <w:b/>
          <w:sz w:val="28"/>
          <w:szCs w:val="28"/>
        </w:rPr>
        <w:t>3</w:t>
      </w:r>
      <w:r w:rsidRPr="007268D8">
        <w:rPr>
          <w:sz w:val="28"/>
          <w:szCs w:val="28"/>
        </w:rPr>
        <w:t>.Для более успешных достижений продолжать работу с родителями, привлекая их в педагогический процесс.</w:t>
      </w:r>
    </w:p>
    <w:sectPr w:rsidR="007268D8" w:rsidRPr="00154FB5" w:rsidSect="000367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E6A6B"/>
    <w:multiLevelType w:val="hybridMultilevel"/>
    <w:tmpl w:val="A740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22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283"/>
    <w:rsid w:val="000367DB"/>
    <w:rsid w:val="00154FB5"/>
    <w:rsid w:val="001A6EB3"/>
    <w:rsid w:val="00296283"/>
    <w:rsid w:val="00430A35"/>
    <w:rsid w:val="00710B77"/>
    <w:rsid w:val="007268D8"/>
    <w:rsid w:val="007F63FF"/>
    <w:rsid w:val="00D92E5D"/>
    <w:rsid w:val="00FD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C404"/>
  <w15:docId w15:val="{4D6965F7-867F-4EE9-BAD0-990E1BDA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9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9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E5D"/>
    <w:rPr>
      <w:rFonts w:ascii="Tahoma" w:hAnsi="Tahoma" w:cs="Tahoma"/>
      <w:sz w:val="16"/>
      <w:szCs w:val="16"/>
    </w:rPr>
  </w:style>
  <w:style w:type="paragraph" w:styleId="a7">
    <w:name w:val="No Spacing"/>
    <w:qFormat/>
    <w:rsid w:val="000367D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andard">
    <w:name w:val="Standard"/>
    <w:rsid w:val="001A6EB3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сводная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I уровень</c:v>
                </c:pt>
                <c:pt idx="1">
                  <c:v>II уровень</c:v>
                </c:pt>
                <c:pt idx="2">
                  <c:v>III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</c:v>
                </c:pt>
                <c:pt idx="1">
                  <c:v>0.6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B9-47B5-AD5F-75418A1F27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User</cp:lastModifiedBy>
  <cp:revision>6</cp:revision>
  <dcterms:created xsi:type="dcterms:W3CDTF">2023-07-30T02:07:00Z</dcterms:created>
  <dcterms:modified xsi:type="dcterms:W3CDTF">2023-08-07T04:47:00Z</dcterms:modified>
</cp:coreProperties>
</file>