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корни растений могут сгнить от переизбытка влаги.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«Что я загадала?».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мышление.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Игровой материал и наглядные пособия: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10 кругов разного цвета и размера.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разложить перед ребенком 10 кругов разного цвета и размера, предложить ребенку показать тот круг, который загадал взрослый. Объяснить правила игры: отгадывая, можно задавать вопросы, только со словами больше или меньше. Например: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круг больше красного? (Да.)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Он больше синего? (Да.)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Больше желтого? (Нет.)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зеленый круг? (Да.)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«Вспомни быстрее».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Описание: 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ребенку быстро вспомнить и назвать три предмета круглой формы, три деревянных предмета, четыре домашних животных и т. п.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«Все, что летает».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Игровой материал и наглядные пособия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: несколько картинок с различными предметами.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Описание: 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ребенку отобрать предложенные картинки по названному признаку. Например: все круглое или все теплое, или все одушевленное, что умеет летать, и т. п.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«Из чего сделано»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Цели: 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мышление; закреплять умение определять, из какого материала изготовлен предмет.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Описание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воспитатель называет какой-либо материал, а ребенок должен перечислить все то, что можно из него сделать. Например: дерево. (Из него можно сделать бумагу, доски, мебель, игрушки, посуду, карандаши.)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«Что бывает...».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предложить ребенку поочередно задавать друг другу вопросы следующего порядка: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большим? (Дом, машина, радость, страх и т. п.)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узким? (Тропа, лепта, лицо, улица и т. п.)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низким (высоким)?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красным (белым, желтым)?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бывает длинным (коротким)?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Можно задавать детям такие шутливые вопросы: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ушей у двух мышей?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 комнате углов?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ног у воробья?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глаз у светофора?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701FB4" w:rsidRPr="00701FB4" w:rsidRDefault="00701FB4" w:rsidP="00701FB4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разного типа нетривиальных задач у ребят-дошкольников способствует формированию умственных способностей: умению рассуждать и действовать, логике, пластичности мыслительного процесса, сообразительности, смекалки.</w:t>
      </w:r>
    </w:p>
    <w:p w:rsidR="00701FB4" w:rsidRDefault="00701FB4" w:rsidP="00701FB4"/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ИГРЫ</w:t>
      </w:r>
      <w:r w:rsidRPr="00701FB4"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  <w:t xml:space="preserve"> </w:t>
      </w: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</w:t>
      </w:r>
      <w:r w:rsidRPr="00701FB4"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  <w:t xml:space="preserve"> </w:t>
      </w: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РАЗВИТИЕ</w:t>
      </w:r>
      <w:r w:rsidRPr="00701FB4"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  <w:t xml:space="preserve"> </w:t>
      </w: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МЫШЛЕНИЯ</w:t>
      </w:r>
    </w:p>
    <w:p w:rsidR="00701FB4" w:rsidRPr="00701FB4" w:rsidRDefault="00701FB4" w:rsidP="00701FB4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</w:t>
      </w:r>
      <w:r w:rsidRPr="00701FB4"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  <w:t xml:space="preserve"> </w:t>
      </w: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ДЕТЕЙ</w:t>
      </w:r>
      <w:r w:rsidRPr="00701FB4">
        <w:rPr>
          <w:rFonts w:ascii="Algerian" w:eastAsia="Times New Roman" w:hAnsi="Algerian" w:cs="Times New Roman"/>
          <w:b/>
          <w:bCs/>
          <w:color w:val="000000"/>
          <w:sz w:val="40"/>
          <w:szCs w:val="40"/>
        </w:rPr>
        <w:t xml:space="preserve"> 5 </w:t>
      </w:r>
      <w:r w:rsidRPr="00701FB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ЛЕТ</w:t>
      </w: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F11691" w:rsidP="00F11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2757899" cy="1819072"/>
            <wp:effectExtent l="19050" t="0" r="4351" b="0"/>
            <wp:docPr id="4" name="Рисунок 1" descr="hello_html_14347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434762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41" cy="182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Логическое мышление – 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образ мыслительного процесса, способность и умение, при котором личность использует готовые понятия и логические схемы.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человек хочет добиться  в своей жизни определенных успехов и высот, а также, чтобы и их дети были успешны. Отвечая на вопрос: «А нужно ли оно, это самое логическое мышление?», каждый родитель должен понимать, что секрет большинства удачливых людей заключается не только в полученном ими образовании или в связях, а в умении логически мыслить, анализировать. Если у личности развито логическое мышление дополнительно с наличием у него воображения, то он априори способен мыслить творчески и также творчески подходить к поставленным перед ним задачам.</w:t>
      </w:r>
    </w:p>
    <w:p w:rsidR="00701FB4" w:rsidRDefault="00701FB4" w:rsidP="0070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приступить к  развитию логического мышления у ребенка еще до того момента, когда он пойдет в школу, тот есть в дошкольном возрасте. Невозможно родиться со сложившимся логическим мышлением, его нужно всячески развивать, ему необходимо учиться.</w:t>
      </w:r>
    </w:p>
    <w:p w:rsidR="00701FB4" w:rsidRPr="00701FB4" w:rsidRDefault="00F11691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11691">
        <w:rPr>
          <w:rFonts w:ascii="Open Sans" w:eastAsia="Times New Roman" w:hAnsi="Open Sans" w:cs="Times New Roman"/>
          <w:color w:val="000000"/>
          <w:sz w:val="21"/>
          <w:szCs w:val="21"/>
        </w:rPr>
        <w:drawing>
          <wp:inline distT="0" distB="0" distL="0" distR="0">
            <wp:extent cx="2782516" cy="2071991"/>
            <wp:effectExtent l="19050" t="0" r="0" b="0"/>
            <wp:docPr id="5" name="005c46be0f71a4b8e63449007a670bd93d3" descr="https://cs52.babysfera.ru/3/c/3/f/005c46be0f71a4b8e63449007a670bd93d3.840x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c46be0f71a4b8e63449007a670bd93d3" descr="https://cs52.babysfera.ru/3/c/3/f/005c46be0f71a4b8e63449007a670bd93d3.840x56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25" cy="207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701FB4" w:rsidRPr="00701FB4" w:rsidRDefault="00701FB4" w:rsidP="00701FB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необходимо для эффективного развития у дошкольника логического мышления?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научить ребенка-дошкольника решать различные загадки и задачи, как стандартные логические, так и нестандартные головоломки. Так как это формирует у них логику, воображение и интеллект.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психологических качеств у дошкольника позволяет им легко усваивать полученные знания, использовать их для решения различных задач. Знания, которыми владеет ребенок при поступлении в школьное учреждение, не так важны, как важно его стремление к получению знаний, умение фантазировать, рассуждать, делать правильные выводы, логически мыслить и рассуждать.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Дети-дошкольники, прежде всего, ориентируются на то, что они могут увидеть. В их возрасте развивается мышление, называемое образным, то есть можно утверждать, что дошкольники еще не умеют рассуждать так, чтобы приходить к верному умозаключению.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Известный детский психолог </w:t>
      </w:r>
      <w:proofErr w:type="spellStart"/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утверждал, что образное мышление дает возможность ребенку усваивать типичные для его возраста знания, если они видят что-то, представленное в наглядном виде. При грамотной помощи взрослого развитие образного познания приведет дошкольника к усвоению логических законов. Отсюда следует, что на развитие способности ребенка-дошкольника решать логические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задачи влияет развитие описательного моделирования.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701FB4" w:rsidRPr="00701FB4" w:rsidRDefault="00701FB4" w:rsidP="00701FB4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</w:rPr>
      </w:pPr>
      <w:r w:rsidRPr="00701FB4">
        <w:rPr>
          <w:rFonts w:ascii="Open Sans" w:eastAsia="Times New Roman" w:hAnsi="Open Sans" w:cs="Times New Roman"/>
          <w:b/>
          <w:bCs/>
          <w:color w:val="000000"/>
          <w:sz w:val="24"/>
          <w:szCs w:val="24"/>
        </w:rPr>
        <w:t>Развитие через игры логического типа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Логические, стратегические игры были созданы для того, чтобы включать активное мышление, как говорится «поломать слегка голову» и найти верное решение. Благодаря таким играм развивается мышление, память и логика. И что немаловажно, это то, что все игры направлены на развитие логики – это не только полезно, но и веселое времяпрепровождение для детей дошкольного возраста.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«Логические концовки».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логическое мышление, воображение, способность к анализу.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Описание: 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закончить предложения: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Лимон кислый, а сахар... (сладкий).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Ты ходишь ногами, а бросаешь... (руками).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стол выше стула, то стул... (ниже стола).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два больше одного, то один... (меньше двух).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Саша вышла из дома раньше Сережи, то Сережа... (вышел позже Саши).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• 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река глубже ручейка, то ручеек... (мельче реки).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«Полезно - вредно».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мышление, воображение, умение анализировать.</w:t>
      </w:r>
    </w:p>
    <w:p w:rsidR="00701FB4" w:rsidRPr="00701FB4" w:rsidRDefault="00701FB4" w:rsidP="00701F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701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</w:t>
      </w:r>
      <w:r w:rsidRPr="00701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рассмотреть какой-либо объект или явление, отмечая его положительные и отрицательные стороны, например: если идет дождь - это хорошо, потому что растения пьют воду и лучше растут, но если дождь идет слишком долго - это плохо, </w:t>
      </w:r>
    </w:p>
    <w:sectPr w:rsidR="00701FB4" w:rsidRPr="00701FB4" w:rsidSect="00701FB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FB4"/>
    <w:rsid w:val="00701FB4"/>
    <w:rsid w:val="00F1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F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F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1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2293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7001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2021-02-22T06:15:00Z</dcterms:created>
  <dcterms:modified xsi:type="dcterms:W3CDTF">2021-02-22T06:31:00Z</dcterms:modified>
</cp:coreProperties>
</file>